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BD4BCC4" w14:textId="77777777" w:rsidR="00A766C3" w:rsidRPr="00193F3C" w:rsidRDefault="00A766C3" w:rsidP="00193F3C">
      <w:pPr>
        <w:spacing w:after="0" w:line="240" w:lineRule="auto"/>
        <w:jc w:val="center"/>
        <w:rPr>
          <w:rFonts w:cstheme="minorHAnsi"/>
          <w:color w:val="000000" w:themeColor="text1"/>
          <w:sz w:val="28"/>
          <w:szCs w:val="28"/>
          <w:shd w:val="clear" w:color="auto" w:fill="2E74B5" w:themeFill="accent1" w:themeFillShade="BF"/>
        </w:rPr>
      </w:pPr>
      <w:r w:rsidRPr="00193F3C">
        <w:rPr>
          <w:rFonts w:eastAsia="Times New Roman" w:cstheme="minorHAnsi"/>
          <w:b/>
          <w:color w:val="002060"/>
          <w:sz w:val="32"/>
          <w:szCs w:val="32"/>
        </w:rPr>
        <w:t>ABI</w:t>
      </w:r>
      <w:r w:rsidR="003B66EF" w:rsidRPr="00193F3C">
        <w:rPr>
          <w:rFonts w:eastAsia="Times New Roman" w:cstheme="minorHAnsi"/>
          <w:b/>
          <w:color w:val="002060"/>
          <w:sz w:val="32"/>
          <w:szCs w:val="32"/>
        </w:rPr>
        <w:t xml:space="preserve"> </w:t>
      </w:r>
      <w:r w:rsidR="004D0C2F" w:rsidRPr="00193F3C">
        <w:rPr>
          <w:rFonts w:eastAsia="Times New Roman" w:cstheme="minorHAnsi"/>
          <w:b/>
          <w:color w:val="002060"/>
          <w:sz w:val="32"/>
          <w:szCs w:val="32"/>
        </w:rPr>
        <w:t>TRAUMEERIVA</w:t>
      </w:r>
      <w:r w:rsidR="007C5CCC" w:rsidRPr="00193F3C">
        <w:rPr>
          <w:rFonts w:eastAsia="Times New Roman" w:cstheme="minorHAnsi"/>
          <w:b/>
          <w:color w:val="002060"/>
          <w:sz w:val="32"/>
          <w:szCs w:val="32"/>
        </w:rPr>
        <w:t>ID SÜNDMUSI</w:t>
      </w:r>
      <w:r w:rsidR="004D0C2F" w:rsidRPr="00193F3C">
        <w:rPr>
          <w:rFonts w:eastAsia="Times New Roman" w:cstheme="minorHAnsi"/>
          <w:b/>
          <w:color w:val="002060"/>
          <w:sz w:val="32"/>
          <w:szCs w:val="32"/>
        </w:rPr>
        <w:t xml:space="preserve"> KOGENULE VÕI</w:t>
      </w:r>
      <w:r w:rsidR="00190DB0" w:rsidRPr="00193F3C">
        <w:rPr>
          <w:rFonts w:eastAsia="Times New Roman" w:cstheme="minorHAnsi"/>
          <w:b/>
          <w:color w:val="002060"/>
          <w:sz w:val="32"/>
          <w:szCs w:val="32"/>
        </w:rPr>
        <w:t xml:space="preserve"> </w:t>
      </w:r>
      <w:r w:rsidR="003B66EF" w:rsidRPr="00193F3C">
        <w:rPr>
          <w:rFonts w:eastAsia="Times New Roman" w:cstheme="minorHAnsi"/>
          <w:b/>
          <w:color w:val="002060"/>
          <w:sz w:val="32"/>
          <w:szCs w:val="32"/>
        </w:rPr>
        <w:t>PEALTNÄGIJALE</w:t>
      </w:r>
      <w:r w:rsidR="00884FE3">
        <w:rPr>
          <w:rFonts w:cstheme="minorHAnsi"/>
          <w:color w:val="000000" w:themeColor="text1"/>
          <w:sz w:val="28"/>
          <w:szCs w:val="28"/>
          <w:shd w:val="clear" w:color="auto" w:fill="2E74B5" w:themeFill="accent1" w:themeFillShade="BF"/>
        </w:rPr>
        <w:pict w14:anchorId="12420FC9">
          <v:rect id="_x0000_i1026" style="width:0;height:1.5pt" o:hrstd="t" o:hr="t" fillcolor="#a0a0a0" stroked="f"/>
        </w:pict>
      </w:r>
    </w:p>
    <w:p w14:paraId="1B5A716A" w14:textId="77777777" w:rsidR="00A766C3" w:rsidRPr="00A766C3" w:rsidRDefault="00A766C3" w:rsidP="00A766C3">
      <w:pPr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16"/>
          <w:szCs w:val="28"/>
        </w:rPr>
      </w:pPr>
    </w:p>
    <w:p w14:paraId="77BDAA8C" w14:textId="77777777" w:rsidR="00193F3C" w:rsidRPr="00193F3C" w:rsidRDefault="00193F3C" w:rsidP="00193F3C">
      <w:pPr>
        <w:shd w:val="clear" w:color="auto" w:fill="FFFFFF"/>
        <w:spacing w:before="80" w:after="80" w:line="240" w:lineRule="auto"/>
        <w:jc w:val="center"/>
        <w:rPr>
          <w:rFonts w:eastAsia="Times New Roman" w:cstheme="minorHAnsi"/>
          <w:b/>
          <w:color w:val="002060"/>
          <w:sz w:val="32"/>
          <w:szCs w:val="28"/>
        </w:rPr>
      </w:pPr>
      <w:r>
        <w:rPr>
          <w:rFonts w:eastAsia="Times New Roman" w:cstheme="minorHAnsi"/>
          <w:b/>
          <w:color w:val="002060"/>
          <w:sz w:val="32"/>
          <w:szCs w:val="28"/>
        </w:rPr>
        <w:t>24/7</w:t>
      </w:r>
      <w:r w:rsidRPr="00193F3C">
        <w:rPr>
          <w:rFonts w:eastAsia="Times New Roman" w:cstheme="minorHAnsi"/>
          <w:b/>
          <w:color w:val="002060"/>
          <w:sz w:val="32"/>
          <w:szCs w:val="28"/>
        </w:rPr>
        <w:t xml:space="preserve"> emotsionaalset tuge saad ohvriabi kriisitelefonilt 116006</w:t>
      </w:r>
    </w:p>
    <w:p w14:paraId="4244C228" w14:textId="77777777" w:rsidR="00193F3C" w:rsidRPr="00193F3C" w:rsidRDefault="00193F3C" w:rsidP="00193F3C">
      <w:pPr>
        <w:shd w:val="clear" w:color="auto" w:fill="FFFFFF"/>
        <w:spacing w:before="80" w:after="80" w:line="240" w:lineRule="auto"/>
        <w:rPr>
          <w:rFonts w:eastAsia="Times New Roman" w:cstheme="minorHAnsi"/>
          <w:color w:val="002060"/>
          <w:sz w:val="16"/>
          <w:szCs w:val="24"/>
        </w:rPr>
      </w:pPr>
    </w:p>
    <w:p w14:paraId="62D957C3" w14:textId="77777777" w:rsidR="00193F3C" w:rsidRPr="00193F3C" w:rsidRDefault="00193F3C" w:rsidP="00193F3C">
      <w:pPr>
        <w:shd w:val="clear" w:color="auto" w:fill="FFFFFF"/>
        <w:spacing w:before="80" w:after="80" w:line="240" w:lineRule="auto"/>
        <w:rPr>
          <w:rFonts w:eastAsia="Times New Roman" w:cstheme="minorHAnsi"/>
          <w:b/>
          <w:color w:val="002060"/>
          <w:sz w:val="32"/>
          <w:szCs w:val="28"/>
        </w:rPr>
      </w:pPr>
      <w:r w:rsidRPr="00193F3C">
        <w:rPr>
          <w:rFonts w:eastAsia="Times New Roman" w:cstheme="minorHAnsi"/>
          <w:color w:val="002060"/>
          <w:sz w:val="28"/>
          <w:szCs w:val="24"/>
        </w:rPr>
        <w:t>Olles kogenud traumeerivaid sündmusi ja tajunud ohtu iseenda, oma lähedaste või ka võõraste inimeste elule, võib olla loomulik, kui:</w:t>
      </w:r>
    </w:p>
    <w:p w14:paraId="4708CEDF" w14:textId="77777777" w:rsidR="00A766C3" w:rsidRPr="00A766C3" w:rsidRDefault="00A766C3" w:rsidP="00A766C3">
      <w:pPr>
        <w:pStyle w:val="Loendilik"/>
        <w:numPr>
          <w:ilvl w:val="0"/>
          <w:numId w:val="4"/>
        </w:numPr>
        <w:shd w:val="clear" w:color="auto" w:fill="FFFFFF"/>
        <w:spacing w:after="0" w:line="240" w:lineRule="auto"/>
        <w:ind w:left="567" w:hanging="567"/>
        <w:contextualSpacing w:val="0"/>
        <w:rPr>
          <w:rFonts w:eastAsia="Times New Roman" w:cstheme="minorHAnsi"/>
          <w:color w:val="002060"/>
          <w:sz w:val="28"/>
          <w:szCs w:val="28"/>
        </w:rPr>
      </w:pPr>
      <w:r w:rsidRPr="00D22815">
        <w:rPr>
          <w:rFonts w:eastAsia="Times New Roman" w:cstheme="minorHAnsi"/>
          <w:color w:val="002060"/>
          <w:sz w:val="28"/>
          <w:szCs w:val="28"/>
        </w:rPr>
        <w:t>tunned püsivat ärevust, oled valvel ja ehmud kergesti;</w:t>
      </w:r>
    </w:p>
    <w:p w14:paraId="37F52498" w14:textId="77777777" w:rsidR="004443A9" w:rsidRPr="00D22815" w:rsidRDefault="004443A9" w:rsidP="00AB223C">
      <w:pPr>
        <w:pStyle w:val="Loendilik"/>
        <w:numPr>
          <w:ilvl w:val="0"/>
          <w:numId w:val="4"/>
        </w:numPr>
        <w:shd w:val="clear" w:color="auto" w:fill="FFFFFF"/>
        <w:spacing w:after="0" w:line="240" w:lineRule="auto"/>
        <w:ind w:left="567" w:hanging="567"/>
        <w:contextualSpacing w:val="0"/>
        <w:rPr>
          <w:rFonts w:eastAsia="Times New Roman" w:cstheme="minorHAnsi"/>
          <w:color w:val="002060"/>
          <w:sz w:val="28"/>
          <w:szCs w:val="28"/>
        </w:rPr>
      </w:pPr>
      <w:r w:rsidRPr="00D22815">
        <w:rPr>
          <w:rFonts w:eastAsia="Times New Roman" w:cstheme="minorHAnsi"/>
          <w:color w:val="002060"/>
          <w:sz w:val="28"/>
          <w:szCs w:val="28"/>
        </w:rPr>
        <w:t>juhtunu ja kogetu ei lähe meelest, silme ette tulevad tahtmatult ja kontrollimatult pildid või nagu „filmilõigud“ juhtunust;</w:t>
      </w:r>
    </w:p>
    <w:p w14:paraId="52899E0E" w14:textId="77777777" w:rsidR="004443A9" w:rsidRPr="00D22815" w:rsidRDefault="004443A9" w:rsidP="00AB223C">
      <w:pPr>
        <w:pStyle w:val="Loendilik"/>
        <w:numPr>
          <w:ilvl w:val="0"/>
          <w:numId w:val="4"/>
        </w:numPr>
        <w:shd w:val="clear" w:color="auto" w:fill="FFFFFF"/>
        <w:spacing w:after="0" w:line="240" w:lineRule="auto"/>
        <w:ind w:left="567" w:hanging="567"/>
        <w:contextualSpacing w:val="0"/>
        <w:rPr>
          <w:rFonts w:eastAsia="Times New Roman" w:cstheme="minorHAnsi"/>
          <w:color w:val="002060"/>
          <w:sz w:val="28"/>
          <w:szCs w:val="28"/>
        </w:rPr>
      </w:pPr>
      <w:r w:rsidRPr="00D22815">
        <w:rPr>
          <w:rFonts w:eastAsia="Times New Roman" w:cstheme="minorHAnsi"/>
          <w:color w:val="002060"/>
          <w:sz w:val="28"/>
          <w:szCs w:val="28"/>
        </w:rPr>
        <w:t>kuuled taas hääli sündmuskohalt;</w:t>
      </w:r>
    </w:p>
    <w:p w14:paraId="048159D4" w14:textId="77777777" w:rsidR="004443A9" w:rsidRPr="00D22815" w:rsidRDefault="004443A9" w:rsidP="00AB223C">
      <w:pPr>
        <w:pStyle w:val="Loendilik"/>
        <w:numPr>
          <w:ilvl w:val="0"/>
          <w:numId w:val="4"/>
        </w:numPr>
        <w:shd w:val="clear" w:color="auto" w:fill="FFFFFF"/>
        <w:spacing w:after="0" w:line="240" w:lineRule="auto"/>
        <w:ind w:left="567" w:hanging="567"/>
        <w:contextualSpacing w:val="0"/>
        <w:rPr>
          <w:rFonts w:eastAsia="Times New Roman" w:cstheme="minorHAnsi"/>
          <w:color w:val="002060"/>
          <w:sz w:val="28"/>
          <w:szCs w:val="28"/>
        </w:rPr>
      </w:pPr>
      <w:r w:rsidRPr="00D22815">
        <w:rPr>
          <w:rFonts w:eastAsia="Times New Roman" w:cstheme="minorHAnsi"/>
          <w:color w:val="002060"/>
          <w:sz w:val="28"/>
          <w:szCs w:val="28"/>
        </w:rPr>
        <w:t>tunned juhtunuga seotud lõhnu;</w:t>
      </w:r>
    </w:p>
    <w:p w14:paraId="715FCC37" w14:textId="77777777" w:rsidR="004443A9" w:rsidRPr="00D22815" w:rsidRDefault="004443A9" w:rsidP="00AB223C">
      <w:pPr>
        <w:pStyle w:val="Loendilik"/>
        <w:numPr>
          <w:ilvl w:val="0"/>
          <w:numId w:val="4"/>
        </w:numPr>
        <w:shd w:val="clear" w:color="auto" w:fill="FFFFFF"/>
        <w:spacing w:after="0" w:line="240" w:lineRule="auto"/>
        <w:ind w:left="567" w:hanging="567"/>
        <w:contextualSpacing w:val="0"/>
        <w:rPr>
          <w:rFonts w:eastAsia="Times New Roman" w:cstheme="minorHAnsi"/>
          <w:color w:val="002060"/>
          <w:sz w:val="28"/>
          <w:szCs w:val="28"/>
        </w:rPr>
      </w:pPr>
      <w:r w:rsidRPr="00D22815">
        <w:rPr>
          <w:rFonts w:eastAsia="Times New Roman" w:cstheme="minorHAnsi"/>
          <w:color w:val="002060"/>
          <w:sz w:val="28"/>
          <w:szCs w:val="28"/>
        </w:rPr>
        <w:t xml:space="preserve">keha võib tugevalt reageerida ka hiljem: </w:t>
      </w:r>
      <w:r w:rsidR="001A67DB" w:rsidRPr="00D22815">
        <w:rPr>
          <w:rFonts w:eastAsia="Times New Roman" w:cstheme="minorHAnsi"/>
          <w:color w:val="002060"/>
          <w:sz w:val="28"/>
          <w:szCs w:val="28"/>
        </w:rPr>
        <w:t xml:space="preserve">võivad </w:t>
      </w:r>
      <w:r w:rsidRPr="00D22815">
        <w:rPr>
          <w:rFonts w:eastAsia="Times New Roman" w:cstheme="minorHAnsi"/>
          <w:color w:val="002060"/>
          <w:sz w:val="28"/>
          <w:szCs w:val="28"/>
        </w:rPr>
        <w:t>tek</w:t>
      </w:r>
      <w:r w:rsidR="001A67DB" w:rsidRPr="00D22815">
        <w:rPr>
          <w:rFonts w:eastAsia="Times New Roman" w:cstheme="minorHAnsi"/>
          <w:color w:val="002060"/>
          <w:sz w:val="28"/>
          <w:szCs w:val="28"/>
        </w:rPr>
        <w:t>kida</w:t>
      </w:r>
      <w:r w:rsidRPr="00D22815">
        <w:rPr>
          <w:rFonts w:eastAsia="Times New Roman" w:cstheme="minorHAnsi"/>
          <w:color w:val="002060"/>
          <w:sz w:val="28"/>
          <w:szCs w:val="28"/>
        </w:rPr>
        <w:t xml:space="preserve"> värinad, hingamisraskused, iiveldus, söögiisu puudus, lihasnõrkus, valud;</w:t>
      </w:r>
    </w:p>
    <w:p w14:paraId="032A4EA6" w14:textId="77777777" w:rsidR="004443A9" w:rsidRPr="00D22815" w:rsidRDefault="001A67DB" w:rsidP="00AB223C">
      <w:pPr>
        <w:pStyle w:val="Loendilik"/>
        <w:numPr>
          <w:ilvl w:val="0"/>
          <w:numId w:val="4"/>
        </w:numPr>
        <w:shd w:val="clear" w:color="auto" w:fill="FFFFFF"/>
        <w:spacing w:after="0" w:line="240" w:lineRule="auto"/>
        <w:ind w:left="567" w:hanging="567"/>
        <w:contextualSpacing w:val="0"/>
        <w:rPr>
          <w:rFonts w:eastAsia="Times New Roman" w:cstheme="minorHAnsi"/>
          <w:color w:val="002060"/>
          <w:sz w:val="28"/>
          <w:szCs w:val="28"/>
        </w:rPr>
      </w:pPr>
      <w:r w:rsidRPr="00D22815">
        <w:rPr>
          <w:rFonts w:eastAsia="Times New Roman" w:cstheme="minorHAnsi"/>
          <w:color w:val="002060"/>
          <w:sz w:val="28"/>
          <w:szCs w:val="28"/>
        </w:rPr>
        <w:t>võib olla</w:t>
      </w:r>
      <w:r w:rsidR="004443A9" w:rsidRPr="00D22815">
        <w:rPr>
          <w:rFonts w:eastAsia="Times New Roman" w:cstheme="minorHAnsi"/>
          <w:color w:val="002060"/>
          <w:sz w:val="28"/>
          <w:szCs w:val="28"/>
        </w:rPr>
        <w:t xml:space="preserve"> raske uinuda</w:t>
      </w:r>
      <w:r w:rsidRPr="00D22815">
        <w:rPr>
          <w:rFonts w:eastAsia="Times New Roman" w:cstheme="minorHAnsi"/>
          <w:color w:val="002060"/>
          <w:sz w:val="28"/>
          <w:szCs w:val="28"/>
        </w:rPr>
        <w:t xml:space="preserve">, </w:t>
      </w:r>
      <w:r w:rsidR="004443A9" w:rsidRPr="00D22815">
        <w:rPr>
          <w:rFonts w:eastAsia="Times New Roman" w:cstheme="minorHAnsi"/>
          <w:color w:val="002060"/>
          <w:sz w:val="28"/>
          <w:szCs w:val="28"/>
        </w:rPr>
        <w:t xml:space="preserve">uni </w:t>
      </w:r>
      <w:r w:rsidRPr="00D22815">
        <w:rPr>
          <w:rFonts w:eastAsia="Times New Roman" w:cstheme="minorHAnsi"/>
          <w:color w:val="002060"/>
          <w:sz w:val="28"/>
          <w:szCs w:val="28"/>
        </w:rPr>
        <w:t xml:space="preserve">võib </w:t>
      </w:r>
      <w:r w:rsidR="004443A9" w:rsidRPr="00D22815">
        <w:rPr>
          <w:rFonts w:eastAsia="Times New Roman" w:cstheme="minorHAnsi"/>
          <w:color w:val="002060"/>
          <w:sz w:val="28"/>
          <w:szCs w:val="28"/>
        </w:rPr>
        <w:t>o</w:t>
      </w:r>
      <w:r w:rsidRPr="00D22815">
        <w:rPr>
          <w:rFonts w:eastAsia="Times New Roman" w:cstheme="minorHAnsi"/>
          <w:color w:val="002060"/>
          <w:sz w:val="28"/>
          <w:szCs w:val="28"/>
        </w:rPr>
        <w:t xml:space="preserve">lla </w:t>
      </w:r>
      <w:r w:rsidR="004443A9" w:rsidRPr="00D22815">
        <w:rPr>
          <w:rFonts w:eastAsia="Times New Roman" w:cstheme="minorHAnsi"/>
          <w:color w:val="002060"/>
          <w:sz w:val="28"/>
          <w:szCs w:val="28"/>
        </w:rPr>
        <w:t>häiritud, võivad tekkida ka sündmusega seotud häirivad unenäod;</w:t>
      </w:r>
    </w:p>
    <w:p w14:paraId="0917E2BE" w14:textId="77777777" w:rsidR="004D0C2F" w:rsidRPr="00D22815" w:rsidRDefault="001A67DB" w:rsidP="004D0C2F">
      <w:pPr>
        <w:pStyle w:val="Loendilik"/>
        <w:numPr>
          <w:ilvl w:val="0"/>
          <w:numId w:val="4"/>
        </w:numPr>
        <w:shd w:val="clear" w:color="auto" w:fill="FFFFFF"/>
        <w:spacing w:after="0" w:line="240" w:lineRule="auto"/>
        <w:ind w:left="567" w:hanging="567"/>
        <w:contextualSpacing w:val="0"/>
        <w:rPr>
          <w:rFonts w:eastAsia="Times New Roman" w:cstheme="minorHAnsi"/>
          <w:color w:val="002060"/>
          <w:sz w:val="28"/>
          <w:szCs w:val="28"/>
        </w:rPr>
      </w:pPr>
      <w:r w:rsidRPr="00D22815">
        <w:rPr>
          <w:rFonts w:eastAsia="Times New Roman" w:cstheme="minorHAnsi"/>
          <w:color w:val="002060"/>
          <w:sz w:val="28"/>
          <w:szCs w:val="28"/>
        </w:rPr>
        <w:t xml:space="preserve">võib olla </w:t>
      </w:r>
      <w:r w:rsidR="004443A9" w:rsidRPr="00D22815">
        <w:rPr>
          <w:rFonts w:eastAsia="Times New Roman" w:cstheme="minorHAnsi"/>
          <w:color w:val="002060"/>
          <w:sz w:val="28"/>
          <w:szCs w:val="28"/>
        </w:rPr>
        <w:t>keeruline keskenduda igapäevategevus</w:t>
      </w:r>
      <w:r w:rsidR="004D0C2F" w:rsidRPr="00D22815">
        <w:rPr>
          <w:rFonts w:eastAsia="Times New Roman" w:cstheme="minorHAnsi"/>
          <w:color w:val="002060"/>
          <w:sz w:val="28"/>
          <w:szCs w:val="28"/>
        </w:rPr>
        <w:t>t</w:t>
      </w:r>
      <w:r w:rsidR="004443A9" w:rsidRPr="00D22815">
        <w:rPr>
          <w:rFonts w:eastAsia="Times New Roman" w:cstheme="minorHAnsi"/>
          <w:color w:val="002060"/>
          <w:sz w:val="28"/>
          <w:szCs w:val="28"/>
        </w:rPr>
        <w:t>ele ja hoida oma mõtteid sündmusest eemal;</w:t>
      </w:r>
    </w:p>
    <w:p w14:paraId="74623B7C" w14:textId="77777777" w:rsidR="004443A9" w:rsidRPr="00D22815" w:rsidRDefault="004443A9" w:rsidP="00AB223C">
      <w:pPr>
        <w:pStyle w:val="Loendilik"/>
        <w:numPr>
          <w:ilvl w:val="0"/>
          <w:numId w:val="4"/>
        </w:numPr>
        <w:shd w:val="clear" w:color="auto" w:fill="FFFFFF"/>
        <w:spacing w:after="0" w:line="240" w:lineRule="auto"/>
        <w:ind w:left="567" w:hanging="567"/>
        <w:contextualSpacing w:val="0"/>
        <w:rPr>
          <w:rFonts w:eastAsia="Times New Roman" w:cstheme="minorHAnsi"/>
          <w:color w:val="002060"/>
          <w:sz w:val="28"/>
          <w:szCs w:val="28"/>
        </w:rPr>
      </w:pPr>
      <w:r w:rsidRPr="00D22815">
        <w:rPr>
          <w:rFonts w:eastAsia="Times New Roman" w:cstheme="minorHAnsi"/>
          <w:color w:val="002060"/>
          <w:sz w:val="28"/>
          <w:szCs w:val="28"/>
        </w:rPr>
        <w:t xml:space="preserve">tunned jõuetust või süütunnet – </w:t>
      </w:r>
      <w:r w:rsidR="00AB223C" w:rsidRPr="00D22815">
        <w:rPr>
          <w:rFonts w:eastAsia="Times New Roman" w:cstheme="minorHAnsi"/>
          <w:color w:val="002060"/>
          <w:sz w:val="28"/>
          <w:szCs w:val="28"/>
        </w:rPr>
        <w:t>„</w:t>
      </w:r>
      <w:r w:rsidRPr="00D22815">
        <w:rPr>
          <w:rFonts w:eastAsia="Times New Roman" w:cstheme="minorHAnsi"/>
          <w:color w:val="002060"/>
          <w:sz w:val="28"/>
          <w:szCs w:val="28"/>
        </w:rPr>
        <w:t>äkki oleksin mina saanud midagi teistmoodi teha, et olukorda leevendada või kuidagi abistada</w:t>
      </w:r>
      <w:r w:rsidR="00AB223C" w:rsidRPr="00D22815">
        <w:rPr>
          <w:rFonts w:eastAsia="Times New Roman" w:cstheme="minorHAnsi"/>
          <w:color w:val="002060"/>
          <w:sz w:val="28"/>
          <w:szCs w:val="28"/>
        </w:rPr>
        <w:t>“</w:t>
      </w:r>
      <w:r w:rsidRPr="00D22815">
        <w:rPr>
          <w:rFonts w:eastAsia="Times New Roman" w:cstheme="minorHAnsi"/>
          <w:color w:val="002060"/>
          <w:sz w:val="28"/>
          <w:szCs w:val="28"/>
        </w:rPr>
        <w:t xml:space="preserve"> jms.</w:t>
      </w:r>
    </w:p>
    <w:p w14:paraId="7790F82C" w14:textId="77777777" w:rsidR="00AB223C" w:rsidRPr="00D22815" w:rsidRDefault="00AB223C" w:rsidP="001A67D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8"/>
          <w:szCs w:val="28"/>
        </w:rPr>
      </w:pPr>
    </w:p>
    <w:p w14:paraId="0F8DB5E2" w14:textId="77777777" w:rsidR="004443A9" w:rsidRPr="00D22815" w:rsidRDefault="004443A9" w:rsidP="00596C97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</w:rPr>
      </w:pPr>
      <w:r w:rsidRPr="00D22815">
        <w:rPr>
          <w:rFonts w:eastAsia="Times New Roman" w:cstheme="minorHAnsi"/>
          <w:color w:val="002060"/>
          <w:sz w:val="28"/>
          <w:szCs w:val="28"/>
        </w:rPr>
        <w:t xml:space="preserve">Tea, et need reaktsioonid on lähipäevade jooksul tavapärased ning võivad väheneda ja kaduda iseenesest järk-järgult. Kui </w:t>
      </w:r>
      <w:r w:rsidR="00A57934" w:rsidRPr="00D22815">
        <w:rPr>
          <w:rFonts w:eastAsia="Times New Roman" w:cstheme="minorHAnsi"/>
          <w:color w:val="002060"/>
          <w:sz w:val="28"/>
          <w:szCs w:val="28"/>
        </w:rPr>
        <w:t>need ei möödu, pöördu palun</w:t>
      </w:r>
      <w:r w:rsidRPr="00D22815">
        <w:rPr>
          <w:rFonts w:eastAsia="Times New Roman" w:cstheme="minorHAnsi"/>
          <w:color w:val="002060"/>
          <w:sz w:val="28"/>
          <w:szCs w:val="28"/>
        </w:rPr>
        <w:t xml:space="preserve"> spetsialisti poole!</w:t>
      </w:r>
    </w:p>
    <w:p w14:paraId="4A87695B" w14:textId="77777777" w:rsidR="007C5CCC" w:rsidRPr="00D22815" w:rsidRDefault="007C5CCC" w:rsidP="00596C97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</w:rPr>
      </w:pPr>
    </w:p>
    <w:p w14:paraId="47E1A21F" w14:textId="77777777" w:rsidR="007C5CCC" w:rsidRPr="00D22815" w:rsidRDefault="007C5CCC" w:rsidP="007C5CCC">
      <w:pPr>
        <w:shd w:val="clear" w:color="auto" w:fill="FFFFFF"/>
        <w:spacing w:after="0" w:line="240" w:lineRule="auto"/>
        <w:rPr>
          <w:rFonts w:eastAsia="Times New Roman" w:cstheme="minorHAnsi"/>
          <w:b/>
          <w:color w:val="002060"/>
          <w:sz w:val="28"/>
          <w:szCs w:val="28"/>
        </w:rPr>
      </w:pPr>
      <w:r w:rsidRPr="00D22815">
        <w:rPr>
          <w:rFonts w:eastAsia="Times New Roman" w:cstheme="minorHAnsi"/>
          <w:b/>
          <w:color w:val="002060"/>
          <w:sz w:val="28"/>
          <w:szCs w:val="28"/>
        </w:rPr>
        <w:t>Siin ei ole lihtsaid viise, kuidas kohe kõike paremaks muuta, aga on mõned sammud, et aidata sul ol</w:t>
      </w:r>
      <w:r w:rsidR="00193F3C">
        <w:rPr>
          <w:rFonts w:eastAsia="Times New Roman" w:cstheme="minorHAnsi"/>
          <w:b/>
          <w:color w:val="002060"/>
          <w:sz w:val="28"/>
          <w:szCs w:val="28"/>
        </w:rPr>
        <w:t>ukorra üle parem kontroll saada:</w:t>
      </w:r>
    </w:p>
    <w:p w14:paraId="361565D7" w14:textId="77777777" w:rsidR="007C5CCC" w:rsidRPr="00D22815" w:rsidRDefault="007C5CCC" w:rsidP="007C5CCC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</w:rPr>
      </w:pPr>
      <w:r w:rsidRPr="00D22815">
        <w:rPr>
          <w:rFonts w:eastAsia="Times New Roman" w:cstheme="minorHAnsi"/>
          <w:color w:val="002060"/>
          <w:sz w:val="28"/>
          <w:szCs w:val="28"/>
        </w:rPr>
        <w:t>•</w:t>
      </w:r>
      <w:r w:rsidRPr="00D22815">
        <w:rPr>
          <w:rFonts w:eastAsia="Times New Roman" w:cstheme="minorHAnsi"/>
          <w:color w:val="002060"/>
          <w:sz w:val="28"/>
          <w:szCs w:val="28"/>
        </w:rPr>
        <w:tab/>
        <w:t>Anna endale aega kohane</w:t>
      </w:r>
      <w:r w:rsidR="007F794E" w:rsidRPr="00D22815">
        <w:rPr>
          <w:rFonts w:eastAsia="Times New Roman" w:cstheme="minorHAnsi"/>
          <w:color w:val="002060"/>
          <w:sz w:val="28"/>
          <w:szCs w:val="28"/>
        </w:rPr>
        <w:t>miseks</w:t>
      </w:r>
      <w:r w:rsidRPr="00D22815">
        <w:rPr>
          <w:rFonts w:eastAsia="Times New Roman" w:cstheme="minorHAnsi"/>
          <w:color w:val="002060"/>
          <w:sz w:val="28"/>
          <w:szCs w:val="28"/>
        </w:rPr>
        <w:t xml:space="preserve">. Ole kannatlik enda ja teistega. Sinu taastumine </w:t>
      </w:r>
      <w:r w:rsidR="007F794E" w:rsidRPr="00D22815">
        <w:rPr>
          <w:rFonts w:eastAsia="Times New Roman" w:cstheme="minorHAnsi"/>
          <w:color w:val="002060"/>
          <w:sz w:val="28"/>
          <w:szCs w:val="28"/>
        </w:rPr>
        <w:t>võtab aega.</w:t>
      </w:r>
    </w:p>
    <w:p w14:paraId="6DF0B621" w14:textId="77777777" w:rsidR="007C5CCC" w:rsidRPr="00D22815" w:rsidRDefault="007C5CCC" w:rsidP="007C5CCC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</w:rPr>
      </w:pPr>
      <w:r w:rsidRPr="00D22815">
        <w:rPr>
          <w:rFonts w:eastAsia="Times New Roman" w:cstheme="minorHAnsi"/>
          <w:color w:val="002060"/>
          <w:sz w:val="28"/>
          <w:szCs w:val="28"/>
        </w:rPr>
        <w:t>•</w:t>
      </w:r>
      <w:r w:rsidRPr="00D22815">
        <w:rPr>
          <w:rFonts w:eastAsia="Times New Roman" w:cstheme="minorHAnsi"/>
          <w:color w:val="002060"/>
          <w:sz w:val="28"/>
          <w:szCs w:val="28"/>
        </w:rPr>
        <w:tab/>
        <w:t>Ära jäta end üksi.</w:t>
      </w:r>
    </w:p>
    <w:p w14:paraId="468805B3" w14:textId="77777777" w:rsidR="007C5CCC" w:rsidRPr="00D22815" w:rsidRDefault="007C5CCC" w:rsidP="007C5CCC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</w:rPr>
      </w:pPr>
      <w:r w:rsidRPr="00D22815">
        <w:rPr>
          <w:rFonts w:eastAsia="Times New Roman" w:cstheme="minorHAnsi"/>
          <w:color w:val="002060"/>
          <w:sz w:val="28"/>
          <w:szCs w:val="28"/>
        </w:rPr>
        <w:t>•</w:t>
      </w:r>
      <w:r w:rsidRPr="00D22815">
        <w:rPr>
          <w:rFonts w:eastAsia="Times New Roman" w:cstheme="minorHAnsi"/>
          <w:color w:val="002060"/>
          <w:sz w:val="28"/>
          <w:szCs w:val="28"/>
        </w:rPr>
        <w:tab/>
        <w:t>Sea enese eest hoolitsemine esmatähtsaks - söö regulaarselt, joo piisavalt vett, ole aktiivne, puhka.</w:t>
      </w:r>
    </w:p>
    <w:p w14:paraId="6B4F8BA7" w14:textId="77777777" w:rsidR="007C5CCC" w:rsidRPr="00D22815" w:rsidRDefault="007C5CCC" w:rsidP="007C5CCC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</w:rPr>
      </w:pPr>
      <w:r w:rsidRPr="00D22815">
        <w:rPr>
          <w:rFonts w:eastAsia="Times New Roman" w:cstheme="minorHAnsi"/>
          <w:color w:val="002060"/>
          <w:sz w:val="28"/>
          <w:szCs w:val="28"/>
        </w:rPr>
        <w:t>•</w:t>
      </w:r>
      <w:r w:rsidRPr="00D22815">
        <w:rPr>
          <w:rFonts w:eastAsia="Times New Roman" w:cstheme="minorHAnsi"/>
          <w:color w:val="002060"/>
          <w:sz w:val="28"/>
          <w:szCs w:val="28"/>
        </w:rPr>
        <w:tab/>
        <w:t>Tee võimalusel neid asju, mis varasemalt aitasid rasketes ja stressirikastes olukordades.</w:t>
      </w:r>
    </w:p>
    <w:p w14:paraId="65AD6786" w14:textId="77777777" w:rsidR="007C5CCC" w:rsidRPr="00D22815" w:rsidRDefault="007C5CCC" w:rsidP="007C5CCC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</w:rPr>
      </w:pPr>
      <w:r w:rsidRPr="00D22815">
        <w:rPr>
          <w:rFonts w:eastAsia="Times New Roman" w:cstheme="minorHAnsi"/>
          <w:color w:val="002060"/>
          <w:sz w:val="28"/>
          <w:szCs w:val="28"/>
        </w:rPr>
        <w:t>•</w:t>
      </w:r>
      <w:r w:rsidRPr="00D22815">
        <w:rPr>
          <w:rFonts w:eastAsia="Times New Roman" w:cstheme="minorHAnsi"/>
          <w:color w:val="002060"/>
          <w:sz w:val="28"/>
          <w:szCs w:val="28"/>
        </w:rPr>
        <w:tab/>
      </w:r>
      <w:r w:rsidR="007F794E" w:rsidRPr="00D22815">
        <w:rPr>
          <w:rFonts w:eastAsia="Times New Roman" w:cstheme="minorHAnsi"/>
          <w:color w:val="002060"/>
          <w:sz w:val="28"/>
          <w:szCs w:val="28"/>
        </w:rPr>
        <w:t xml:space="preserve">Püüa luua </w:t>
      </w:r>
      <w:r w:rsidRPr="00D22815">
        <w:rPr>
          <w:rFonts w:eastAsia="Times New Roman" w:cstheme="minorHAnsi"/>
          <w:color w:val="002060"/>
          <w:sz w:val="28"/>
          <w:szCs w:val="28"/>
        </w:rPr>
        <w:t>igapäevarutiini.</w:t>
      </w:r>
    </w:p>
    <w:p w14:paraId="48696236" w14:textId="77777777" w:rsidR="007C5CCC" w:rsidRPr="00D22815" w:rsidRDefault="007F794E" w:rsidP="007C5CCC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</w:rPr>
      </w:pPr>
      <w:r w:rsidRPr="00D22815">
        <w:rPr>
          <w:rFonts w:eastAsia="Times New Roman" w:cstheme="minorHAnsi"/>
          <w:color w:val="002060"/>
          <w:sz w:val="28"/>
          <w:szCs w:val="28"/>
        </w:rPr>
        <w:t>•</w:t>
      </w:r>
      <w:r w:rsidRPr="00D22815">
        <w:rPr>
          <w:rFonts w:eastAsia="Times New Roman" w:cstheme="minorHAnsi"/>
          <w:color w:val="002060"/>
          <w:sz w:val="28"/>
          <w:szCs w:val="28"/>
        </w:rPr>
        <w:tab/>
        <w:t xml:space="preserve">Ära pelga abi küsida </w:t>
      </w:r>
      <w:r w:rsidR="007C5CCC" w:rsidRPr="00D22815">
        <w:rPr>
          <w:rFonts w:eastAsia="Times New Roman" w:cstheme="minorHAnsi"/>
          <w:color w:val="002060"/>
          <w:sz w:val="28"/>
          <w:szCs w:val="28"/>
        </w:rPr>
        <w:t xml:space="preserve">- traumaga üksinda toime tulemine </w:t>
      </w:r>
      <w:r w:rsidRPr="00D22815">
        <w:rPr>
          <w:rFonts w:eastAsia="Times New Roman" w:cstheme="minorHAnsi"/>
          <w:color w:val="002060"/>
          <w:sz w:val="28"/>
          <w:szCs w:val="28"/>
        </w:rPr>
        <w:t>on</w:t>
      </w:r>
      <w:r w:rsidR="007C5CCC" w:rsidRPr="00D22815">
        <w:rPr>
          <w:rFonts w:eastAsia="Times New Roman" w:cstheme="minorHAnsi"/>
          <w:color w:val="002060"/>
          <w:sz w:val="28"/>
          <w:szCs w:val="28"/>
        </w:rPr>
        <w:t xml:space="preserve"> suur väljakutse.</w:t>
      </w:r>
    </w:p>
    <w:p w14:paraId="0DE985FD" w14:textId="77777777" w:rsidR="00001F77" w:rsidRPr="00D22815" w:rsidRDefault="007C5CCC" w:rsidP="00596C97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8"/>
          <w:szCs w:val="28"/>
        </w:rPr>
      </w:pPr>
      <w:r w:rsidRPr="00D22815">
        <w:rPr>
          <w:rFonts w:eastAsia="Times New Roman" w:cstheme="minorHAnsi"/>
          <w:color w:val="002060"/>
          <w:sz w:val="28"/>
          <w:szCs w:val="28"/>
        </w:rPr>
        <w:t>•</w:t>
      </w:r>
      <w:r w:rsidRPr="00D22815">
        <w:rPr>
          <w:rFonts w:eastAsia="Times New Roman" w:cstheme="minorHAnsi"/>
          <w:color w:val="002060"/>
          <w:sz w:val="28"/>
          <w:szCs w:val="28"/>
        </w:rPr>
        <w:tab/>
        <w:t xml:space="preserve">Vahel võivad traumareaktsioonid olla ka nii ulatuslikud, et </w:t>
      </w:r>
      <w:r w:rsidR="007F794E" w:rsidRPr="00D22815">
        <w:rPr>
          <w:rFonts w:eastAsia="Times New Roman" w:cstheme="minorHAnsi"/>
          <w:color w:val="002060"/>
          <w:sz w:val="28"/>
          <w:szCs w:val="28"/>
        </w:rPr>
        <w:t xml:space="preserve">abi saamiseks on </w:t>
      </w:r>
      <w:r w:rsidRPr="00D22815">
        <w:rPr>
          <w:rFonts w:eastAsia="Times New Roman" w:cstheme="minorHAnsi"/>
          <w:color w:val="002060"/>
          <w:sz w:val="28"/>
          <w:szCs w:val="28"/>
        </w:rPr>
        <w:t>vajalik  pöördu</w:t>
      </w:r>
      <w:r w:rsidR="007F794E" w:rsidRPr="00D22815">
        <w:rPr>
          <w:rFonts w:eastAsia="Times New Roman" w:cstheme="minorHAnsi"/>
          <w:color w:val="002060"/>
          <w:sz w:val="28"/>
          <w:szCs w:val="28"/>
        </w:rPr>
        <w:t>da spetsialistide poole</w:t>
      </w:r>
      <w:r w:rsidRPr="00D22815">
        <w:rPr>
          <w:rFonts w:eastAsia="Times New Roman" w:cstheme="minorHAnsi"/>
          <w:color w:val="002060"/>
          <w:sz w:val="28"/>
          <w:szCs w:val="28"/>
        </w:rPr>
        <w:t>.</w:t>
      </w:r>
    </w:p>
    <w:p w14:paraId="52C6029E" w14:textId="77777777" w:rsidR="00193F3C" w:rsidRDefault="00193F3C" w:rsidP="00193F3C">
      <w:pPr>
        <w:shd w:val="clear" w:color="auto" w:fill="FFFFFF"/>
        <w:spacing w:before="80" w:after="80" w:line="240" w:lineRule="auto"/>
        <w:jc w:val="center"/>
        <w:rPr>
          <w:rFonts w:eastAsia="Times New Roman" w:cstheme="minorHAnsi"/>
          <w:b/>
          <w:color w:val="002060"/>
          <w:sz w:val="28"/>
          <w:szCs w:val="28"/>
        </w:rPr>
      </w:pPr>
    </w:p>
    <w:p w14:paraId="115F3AB9" w14:textId="77777777" w:rsidR="00193F3C" w:rsidRPr="00193F3C" w:rsidRDefault="00193F3C" w:rsidP="00193F3C">
      <w:pPr>
        <w:shd w:val="clear" w:color="auto" w:fill="FFFFFF"/>
        <w:spacing w:before="80" w:after="80" w:line="240" w:lineRule="auto"/>
        <w:jc w:val="center"/>
        <w:rPr>
          <w:rFonts w:eastAsia="Times New Roman" w:cstheme="minorHAnsi"/>
          <w:b/>
          <w:color w:val="002060"/>
          <w:sz w:val="28"/>
          <w:szCs w:val="28"/>
        </w:rPr>
      </w:pPr>
      <w:r w:rsidRPr="00193F3C">
        <w:rPr>
          <w:rFonts w:eastAsia="Times New Roman" w:cstheme="minorHAnsi"/>
          <w:b/>
          <w:color w:val="002060"/>
          <w:sz w:val="28"/>
          <w:szCs w:val="28"/>
        </w:rPr>
        <w:t>24/7 emotsionaalset tuge saad ohvriabi kriisitelefonilt 116006</w:t>
      </w:r>
    </w:p>
    <w:p w14:paraId="0D5C7E16" w14:textId="77777777" w:rsidR="00D22815" w:rsidRPr="00D22815" w:rsidRDefault="00884FE3" w:rsidP="00D22815">
      <w:pPr>
        <w:spacing w:after="0" w:line="240" w:lineRule="auto"/>
        <w:rPr>
          <w:rFonts w:cstheme="minorHAnsi"/>
          <w:color w:val="002060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  <w:shd w:val="clear" w:color="auto" w:fill="2E74B5" w:themeFill="accent1" w:themeFillShade="BF"/>
        </w:rPr>
        <w:lastRenderedPageBreak/>
        <w:pict w14:anchorId="0B644127">
          <v:rect id="_x0000_i1027" style="width:0;height:1.5pt" o:hrstd="t" o:hr="t" fillcolor="#a0a0a0" stroked="f"/>
        </w:pict>
      </w:r>
    </w:p>
    <w:p w14:paraId="305DD248" w14:textId="77777777" w:rsidR="00D22815" w:rsidRPr="00D22815" w:rsidRDefault="00D22815" w:rsidP="00D22815">
      <w:pPr>
        <w:spacing w:before="120" w:after="0" w:line="240" w:lineRule="auto"/>
        <w:rPr>
          <w:rFonts w:cstheme="minorHAnsi"/>
          <w:b/>
          <w:color w:val="002060"/>
          <w:sz w:val="28"/>
          <w:szCs w:val="28"/>
        </w:rPr>
      </w:pPr>
      <w:r w:rsidRPr="00D22815">
        <w:rPr>
          <w:rFonts w:cstheme="minorHAnsi"/>
          <w:b/>
          <w:color w:val="002060"/>
          <w:sz w:val="28"/>
          <w:szCs w:val="28"/>
        </w:rPr>
        <w:t>OLULISED KONTAKTID</w:t>
      </w:r>
      <w:r w:rsidR="00E25CB6">
        <w:rPr>
          <w:rFonts w:cstheme="minorHAnsi"/>
          <w:b/>
          <w:color w:val="002060"/>
          <w:sz w:val="28"/>
          <w:szCs w:val="28"/>
        </w:rPr>
        <w:t xml:space="preserve"> JA INFO</w:t>
      </w:r>
      <w:r w:rsidRPr="00D22815">
        <w:rPr>
          <w:rFonts w:cstheme="minorHAnsi"/>
          <w:b/>
          <w:color w:val="002060"/>
          <w:sz w:val="28"/>
          <w:szCs w:val="28"/>
        </w:rPr>
        <w:t>:</w:t>
      </w:r>
    </w:p>
    <w:p w14:paraId="1A58E827" w14:textId="77777777" w:rsidR="00D22815" w:rsidRPr="00D22815" w:rsidRDefault="00884FE3" w:rsidP="00D22815">
      <w:pPr>
        <w:spacing w:after="0" w:line="240" w:lineRule="auto"/>
        <w:rPr>
          <w:rFonts w:cstheme="minorHAnsi"/>
          <w:color w:val="000000" w:themeColor="text1"/>
          <w:sz w:val="28"/>
          <w:szCs w:val="28"/>
          <w:shd w:val="clear" w:color="auto" w:fill="2E74B5" w:themeFill="accent1" w:themeFillShade="BF"/>
        </w:rPr>
      </w:pPr>
      <w:r>
        <w:rPr>
          <w:rFonts w:cstheme="minorHAnsi"/>
          <w:color w:val="000000" w:themeColor="text1"/>
          <w:sz w:val="28"/>
          <w:szCs w:val="28"/>
          <w:shd w:val="clear" w:color="auto" w:fill="2E74B5" w:themeFill="accent1" w:themeFillShade="BF"/>
        </w:rPr>
        <w:pict w14:anchorId="20243250">
          <v:rect id="_x0000_i1028" style="width:0;height:1.5pt" o:hrstd="t" o:hr="t" fillcolor="#a0a0a0" stroked="f"/>
        </w:pict>
      </w:r>
    </w:p>
    <w:p w14:paraId="5FCEEB65" w14:textId="77777777" w:rsidR="00D22815" w:rsidRPr="00D22815" w:rsidRDefault="00D22815" w:rsidP="00596C97">
      <w:pPr>
        <w:spacing w:after="0" w:line="240" w:lineRule="auto"/>
        <w:rPr>
          <w:rFonts w:cstheme="minorHAnsi"/>
          <w:color w:val="000000" w:themeColor="text1"/>
          <w:sz w:val="28"/>
          <w:szCs w:val="28"/>
          <w:shd w:val="clear" w:color="auto" w:fill="2E74B5" w:themeFill="accent1" w:themeFillShade="BF"/>
        </w:rPr>
      </w:pPr>
    </w:p>
    <w:p w14:paraId="2029699F" w14:textId="77777777" w:rsidR="00E25CB6" w:rsidRDefault="00E25CB6" w:rsidP="00D22815">
      <w:pPr>
        <w:spacing w:before="80" w:after="80" w:line="240" w:lineRule="auto"/>
        <w:jc w:val="left"/>
        <w:rPr>
          <w:rFonts w:cstheme="minorHAnsi"/>
          <w:b/>
          <w:noProof/>
          <w:color w:val="002060"/>
          <w:sz w:val="28"/>
          <w:szCs w:val="28"/>
        </w:rPr>
      </w:pPr>
      <w:r w:rsidRPr="00D22815">
        <w:rPr>
          <w:rFonts w:cstheme="minorHAnsi"/>
          <w:b/>
          <w:noProof/>
          <w:color w:val="002060"/>
          <w:sz w:val="28"/>
          <w:szCs w:val="28"/>
        </w:rPr>
        <w:t>1247</w:t>
      </w:r>
      <w:r w:rsidR="004E7959">
        <w:rPr>
          <w:rFonts w:cstheme="minorHAnsi"/>
          <w:b/>
          <w:noProof/>
          <w:color w:val="002060"/>
          <w:sz w:val="28"/>
          <w:szCs w:val="28"/>
        </w:rPr>
        <w:t xml:space="preserve"> </w:t>
      </w:r>
      <w:r w:rsidR="00BF699C">
        <w:rPr>
          <w:rFonts w:cstheme="minorHAnsi"/>
          <w:b/>
          <w:noProof/>
          <w:color w:val="002060"/>
          <w:sz w:val="28"/>
          <w:szCs w:val="28"/>
        </w:rPr>
        <w:t>(EST, RU, ENG)</w:t>
      </w:r>
      <w:r w:rsidR="004E7959">
        <w:rPr>
          <w:rFonts w:cstheme="minorHAnsi"/>
          <w:b/>
          <w:noProof/>
          <w:color w:val="002060"/>
          <w:sz w:val="28"/>
          <w:szCs w:val="28"/>
        </w:rPr>
        <w:t>–</w:t>
      </w:r>
      <w:r w:rsidR="00193F3C">
        <w:rPr>
          <w:rFonts w:cstheme="minorHAnsi"/>
          <w:b/>
          <w:noProof/>
          <w:color w:val="002060"/>
          <w:sz w:val="28"/>
          <w:szCs w:val="28"/>
        </w:rPr>
        <w:t xml:space="preserve"> </w:t>
      </w:r>
      <w:r w:rsidR="004E7959">
        <w:rPr>
          <w:rFonts w:cstheme="minorHAnsi"/>
          <w:b/>
          <w:noProof/>
          <w:color w:val="002060"/>
          <w:sz w:val="28"/>
          <w:szCs w:val="28"/>
        </w:rPr>
        <w:t>riigiinfo telefon.</w:t>
      </w:r>
      <w:r w:rsidRPr="00D22815">
        <w:rPr>
          <w:rFonts w:cstheme="minorHAnsi"/>
          <w:b/>
          <w:noProof/>
          <w:color w:val="002060"/>
          <w:sz w:val="28"/>
          <w:szCs w:val="28"/>
        </w:rPr>
        <w:t xml:space="preserve"> </w:t>
      </w:r>
      <w:r>
        <w:rPr>
          <w:rFonts w:cstheme="minorHAnsi"/>
          <w:b/>
          <w:noProof/>
          <w:color w:val="002060"/>
          <w:sz w:val="28"/>
          <w:szCs w:val="28"/>
        </w:rPr>
        <w:t>RIIGI ÜLDINFO ABIKORRALDUSE KOHTA</w:t>
      </w:r>
    </w:p>
    <w:p w14:paraId="6FC5A9C3" w14:textId="77777777" w:rsidR="00BF699C" w:rsidRDefault="00BF699C" w:rsidP="00D22815">
      <w:pPr>
        <w:spacing w:before="80" w:after="80" w:line="240" w:lineRule="auto"/>
        <w:jc w:val="left"/>
        <w:rPr>
          <w:rFonts w:cstheme="minorHAnsi"/>
          <w:b/>
          <w:noProof/>
          <w:color w:val="002060"/>
          <w:sz w:val="28"/>
          <w:szCs w:val="28"/>
        </w:rPr>
      </w:pPr>
    </w:p>
    <w:p w14:paraId="0D0E961A" w14:textId="77777777" w:rsidR="00E25CB6" w:rsidRPr="00BF699C" w:rsidRDefault="00E25CB6" w:rsidP="00E25CB6">
      <w:pPr>
        <w:spacing w:before="80" w:after="80" w:line="240" w:lineRule="auto"/>
        <w:rPr>
          <w:rFonts w:cstheme="minorHAnsi"/>
          <w:b/>
          <w:noProof/>
          <w:color w:val="002060"/>
          <w:sz w:val="28"/>
          <w:szCs w:val="28"/>
        </w:rPr>
      </w:pPr>
      <w:r w:rsidRPr="00D22815">
        <w:rPr>
          <w:rFonts w:cstheme="minorHAnsi"/>
          <w:b/>
          <w:noProof/>
          <w:color w:val="002060"/>
          <w:sz w:val="28"/>
          <w:szCs w:val="28"/>
        </w:rPr>
        <w:t xml:space="preserve">Riiklik kriisiinfo lehekülg: </w:t>
      </w:r>
      <w:hyperlink r:id="rId8" w:history="1">
        <w:r w:rsidRPr="00BF699C">
          <w:rPr>
            <w:rStyle w:val="Hperlink"/>
            <w:rFonts w:cstheme="minorHAnsi"/>
            <w:b/>
            <w:noProof/>
            <w:sz w:val="28"/>
            <w:szCs w:val="28"/>
          </w:rPr>
          <w:t>https://kriis.ee/ru/situaciya-s-bezopasnostyu-v-evrope</w:t>
        </w:r>
      </w:hyperlink>
      <w:r w:rsidRPr="00BF699C">
        <w:rPr>
          <w:rFonts w:cstheme="minorHAnsi"/>
          <w:b/>
          <w:noProof/>
          <w:color w:val="002060"/>
          <w:sz w:val="28"/>
          <w:szCs w:val="28"/>
        </w:rPr>
        <w:t xml:space="preserve"> </w:t>
      </w:r>
    </w:p>
    <w:p w14:paraId="03A12B75" w14:textId="77777777" w:rsidR="00BF699C" w:rsidRPr="00D22815" w:rsidRDefault="00BF699C" w:rsidP="00E25CB6">
      <w:pPr>
        <w:spacing w:before="80" w:after="80" w:line="240" w:lineRule="auto"/>
        <w:rPr>
          <w:rFonts w:cstheme="minorHAnsi"/>
          <w:b/>
          <w:noProof/>
          <w:color w:val="002060"/>
          <w:sz w:val="28"/>
          <w:szCs w:val="28"/>
        </w:rPr>
      </w:pPr>
    </w:p>
    <w:p w14:paraId="590CC9F8" w14:textId="77777777" w:rsidR="00BF699C" w:rsidRPr="00BF699C" w:rsidRDefault="00BF699C" w:rsidP="00BF699C">
      <w:pPr>
        <w:spacing w:before="80" w:after="80" w:line="240" w:lineRule="auto"/>
        <w:rPr>
          <w:rFonts w:cstheme="minorHAnsi"/>
          <w:noProof/>
          <w:color w:val="002060"/>
          <w:sz w:val="28"/>
          <w:szCs w:val="28"/>
        </w:rPr>
      </w:pPr>
      <w:r w:rsidRPr="00D22815">
        <w:rPr>
          <w:rFonts w:cstheme="minorHAnsi"/>
          <w:b/>
          <w:noProof/>
          <w:color w:val="002060"/>
          <w:sz w:val="28"/>
          <w:szCs w:val="28"/>
        </w:rPr>
        <w:t xml:space="preserve">112 </w:t>
      </w:r>
      <w:r>
        <w:rPr>
          <w:rFonts w:cstheme="minorHAnsi"/>
          <w:b/>
          <w:noProof/>
          <w:color w:val="002060"/>
          <w:sz w:val="28"/>
          <w:szCs w:val="28"/>
        </w:rPr>
        <w:t xml:space="preserve">(EST, RU, ENG) - </w:t>
      </w:r>
      <w:r w:rsidRPr="00BF699C">
        <w:rPr>
          <w:rFonts w:cstheme="minorHAnsi"/>
          <w:noProof/>
          <w:color w:val="002060"/>
          <w:sz w:val="28"/>
          <w:szCs w:val="28"/>
        </w:rPr>
        <w:t>erakorraline ja hädaabi</w:t>
      </w:r>
    </w:p>
    <w:p w14:paraId="5AAD1E36" w14:textId="77777777" w:rsidR="00BF699C" w:rsidRDefault="00BF699C" w:rsidP="00D22815">
      <w:pPr>
        <w:spacing w:before="80" w:after="80" w:line="240" w:lineRule="auto"/>
        <w:jc w:val="left"/>
        <w:rPr>
          <w:rFonts w:cstheme="minorHAnsi"/>
          <w:b/>
          <w:bCs/>
          <w:color w:val="172B4D"/>
          <w:sz w:val="28"/>
          <w:szCs w:val="28"/>
          <w:shd w:val="clear" w:color="auto" w:fill="FFFFFF"/>
        </w:rPr>
      </w:pPr>
    </w:p>
    <w:p w14:paraId="3E6CE5C5" w14:textId="77777777" w:rsidR="00D22815" w:rsidRDefault="00D22815" w:rsidP="00193F3C">
      <w:pPr>
        <w:spacing w:before="80" w:after="80" w:line="240" w:lineRule="auto"/>
        <w:jc w:val="left"/>
        <w:rPr>
          <w:rFonts w:cstheme="minorHAnsi"/>
          <w:b/>
          <w:color w:val="172B4D"/>
          <w:sz w:val="28"/>
          <w:szCs w:val="28"/>
          <w:shd w:val="clear" w:color="auto" w:fill="FFFFFF"/>
        </w:rPr>
      </w:pPr>
      <w:r w:rsidRPr="00D22815">
        <w:rPr>
          <w:rFonts w:cstheme="minorHAnsi"/>
          <w:b/>
          <w:bCs/>
          <w:color w:val="172B4D"/>
          <w:sz w:val="28"/>
          <w:szCs w:val="28"/>
          <w:shd w:val="clear" w:color="auto" w:fill="FFFFFF"/>
        </w:rPr>
        <w:t>116 006</w:t>
      </w:r>
      <w:r w:rsidRPr="00D22815">
        <w:rPr>
          <w:rFonts w:cstheme="minorHAnsi"/>
          <w:color w:val="172B4D"/>
          <w:sz w:val="28"/>
          <w:szCs w:val="28"/>
          <w:shd w:val="clear" w:color="auto" w:fill="FFFFFF"/>
        </w:rPr>
        <w:t> </w:t>
      </w:r>
      <w:r w:rsidR="00BF699C">
        <w:rPr>
          <w:rFonts w:cstheme="minorHAnsi"/>
          <w:b/>
          <w:noProof/>
          <w:color w:val="002060"/>
          <w:sz w:val="28"/>
          <w:szCs w:val="28"/>
        </w:rPr>
        <w:t>(EST, RU, ENG)</w:t>
      </w:r>
      <w:r w:rsidRPr="00D22815">
        <w:rPr>
          <w:rFonts w:cstheme="minorHAnsi"/>
          <w:color w:val="172B4D"/>
          <w:sz w:val="28"/>
          <w:szCs w:val="28"/>
          <w:shd w:val="clear" w:color="auto" w:fill="FFFFFF"/>
        </w:rPr>
        <w:t xml:space="preserve"> - </w:t>
      </w:r>
      <w:r w:rsidR="004E7959" w:rsidRPr="00193F3C">
        <w:rPr>
          <w:rFonts w:cstheme="minorHAnsi"/>
          <w:b/>
          <w:color w:val="172B4D"/>
          <w:sz w:val="28"/>
          <w:szCs w:val="28"/>
          <w:shd w:val="clear" w:color="auto" w:fill="FFFFFF"/>
        </w:rPr>
        <w:t>ohvriabi kriisitelefon</w:t>
      </w:r>
      <w:r w:rsidR="004E7959">
        <w:rPr>
          <w:rFonts w:cstheme="minorHAnsi"/>
          <w:color w:val="172B4D"/>
          <w:sz w:val="28"/>
          <w:szCs w:val="28"/>
          <w:shd w:val="clear" w:color="auto" w:fill="FFFFFF"/>
        </w:rPr>
        <w:t xml:space="preserve">. </w:t>
      </w:r>
      <w:r w:rsidR="00193F3C">
        <w:rPr>
          <w:rFonts w:cstheme="minorHAnsi"/>
          <w:color w:val="172B4D"/>
          <w:sz w:val="28"/>
          <w:szCs w:val="28"/>
          <w:shd w:val="clear" w:color="auto" w:fill="FFFFFF"/>
        </w:rPr>
        <w:t>I</w:t>
      </w:r>
      <w:r w:rsidRPr="00D22815">
        <w:rPr>
          <w:rFonts w:cstheme="minorHAnsi"/>
          <w:color w:val="172B4D"/>
          <w:sz w:val="28"/>
          <w:szCs w:val="28"/>
          <w:shd w:val="clear" w:color="auto" w:fill="FFFFFF"/>
        </w:rPr>
        <w:t>gas eas inimeste</w:t>
      </w:r>
      <w:r w:rsidR="00193F3C">
        <w:rPr>
          <w:rFonts w:cstheme="minorHAnsi"/>
          <w:color w:val="172B4D"/>
          <w:sz w:val="28"/>
          <w:szCs w:val="28"/>
          <w:shd w:val="clear" w:color="auto" w:fill="FFFFFF"/>
        </w:rPr>
        <w:t>le emotsionaalne tugi ja</w:t>
      </w:r>
      <w:r w:rsidRPr="00D22815">
        <w:rPr>
          <w:rFonts w:cstheme="minorHAnsi"/>
          <w:color w:val="172B4D"/>
          <w:sz w:val="28"/>
          <w:szCs w:val="28"/>
          <w:shd w:val="clear" w:color="auto" w:fill="FFFFFF"/>
        </w:rPr>
        <w:t xml:space="preserve"> nõustamine vaimse tervise ja üldisemate igapäevaeluliste murede korral. </w:t>
      </w:r>
      <w:r w:rsidR="00B603EE">
        <w:rPr>
          <w:rFonts w:cstheme="minorHAnsi"/>
          <w:color w:val="172B4D"/>
          <w:sz w:val="28"/>
          <w:szCs w:val="28"/>
          <w:shd w:val="clear" w:color="auto" w:fill="FFFFFF"/>
        </w:rPr>
        <w:t>Välismaalt</w:t>
      </w:r>
      <w:r w:rsidRPr="00D22815">
        <w:rPr>
          <w:rFonts w:cstheme="minorHAnsi"/>
          <w:color w:val="172B4D"/>
          <w:sz w:val="28"/>
          <w:szCs w:val="28"/>
          <w:shd w:val="clear" w:color="auto" w:fill="FFFFFF"/>
        </w:rPr>
        <w:t xml:space="preserve"> helistades: </w:t>
      </w:r>
      <w:r w:rsidRPr="00D22815">
        <w:rPr>
          <w:rFonts w:cstheme="minorHAnsi"/>
          <w:b/>
          <w:color w:val="172B4D"/>
          <w:sz w:val="28"/>
          <w:szCs w:val="28"/>
          <w:shd w:val="clear" w:color="auto" w:fill="FFFFFF"/>
        </w:rPr>
        <w:t>+372 6147 393</w:t>
      </w:r>
    </w:p>
    <w:p w14:paraId="72B77C79" w14:textId="77777777" w:rsidR="00BF699C" w:rsidRPr="00193F3C" w:rsidRDefault="00BF699C" w:rsidP="00193F3C">
      <w:pPr>
        <w:spacing w:before="80" w:after="80" w:line="240" w:lineRule="auto"/>
        <w:jc w:val="left"/>
        <w:rPr>
          <w:rFonts w:cstheme="minorHAnsi"/>
          <w:bCs/>
          <w:color w:val="002060"/>
          <w:sz w:val="28"/>
          <w:szCs w:val="28"/>
        </w:rPr>
      </w:pPr>
    </w:p>
    <w:p w14:paraId="042F19DC" w14:textId="77777777" w:rsidR="00E25CB6" w:rsidRDefault="00A57934" w:rsidP="00190DB0">
      <w:pPr>
        <w:spacing w:before="80" w:after="80" w:line="240" w:lineRule="auto"/>
        <w:rPr>
          <w:rFonts w:cstheme="minorHAnsi"/>
          <w:b/>
          <w:noProof/>
          <w:color w:val="002060"/>
          <w:sz w:val="28"/>
          <w:szCs w:val="28"/>
        </w:rPr>
      </w:pPr>
      <w:r w:rsidRPr="00D22815">
        <w:rPr>
          <w:rFonts w:eastAsia="Times New Roman" w:cstheme="minorHAnsi"/>
          <w:b/>
          <w:bCs/>
          <w:color w:val="002060"/>
          <w:sz w:val="28"/>
          <w:szCs w:val="28"/>
        </w:rPr>
        <w:t>116 111</w:t>
      </w:r>
      <w:r w:rsidRPr="00D22815">
        <w:rPr>
          <w:rFonts w:eastAsia="Times New Roman" w:cstheme="minorHAnsi"/>
          <w:bCs/>
          <w:color w:val="002060"/>
          <w:sz w:val="28"/>
          <w:szCs w:val="28"/>
        </w:rPr>
        <w:t xml:space="preserve"> </w:t>
      </w:r>
      <w:r w:rsidR="00BF699C">
        <w:rPr>
          <w:rFonts w:cstheme="minorHAnsi"/>
          <w:b/>
          <w:noProof/>
          <w:color w:val="002060"/>
          <w:sz w:val="28"/>
          <w:szCs w:val="28"/>
        </w:rPr>
        <w:t xml:space="preserve">(EST, RU, ENG) </w:t>
      </w:r>
      <w:r w:rsidR="004E7959">
        <w:rPr>
          <w:rFonts w:cstheme="minorHAnsi"/>
          <w:color w:val="002060"/>
          <w:sz w:val="28"/>
          <w:szCs w:val="28"/>
        </w:rPr>
        <w:t>–</w:t>
      </w:r>
      <w:r w:rsidR="00190DB0" w:rsidRPr="00D22815">
        <w:rPr>
          <w:rFonts w:cstheme="minorHAnsi"/>
          <w:color w:val="002060"/>
          <w:sz w:val="28"/>
          <w:szCs w:val="28"/>
        </w:rPr>
        <w:t xml:space="preserve"> </w:t>
      </w:r>
      <w:proofErr w:type="spellStart"/>
      <w:r w:rsidR="004E7959" w:rsidRPr="00193F3C">
        <w:rPr>
          <w:rFonts w:cstheme="minorHAnsi"/>
          <w:b/>
          <w:color w:val="002060"/>
          <w:sz w:val="28"/>
          <w:szCs w:val="28"/>
        </w:rPr>
        <w:t>lasteabitelefon</w:t>
      </w:r>
      <w:proofErr w:type="spellEnd"/>
      <w:r w:rsidR="004E7959">
        <w:rPr>
          <w:rFonts w:cstheme="minorHAnsi"/>
          <w:color w:val="002060"/>
          <w:sz w:val="28"/>
          <w:szCs w:val="28"/>
        </w:rPr>
        <w:t xml:space="preserve">. </w:t>
      </w:r>
      <w:r w:rsidRPr="00D22815">
        <w:rPr>
          <w:rFonts w:cstheme="minorHAnsi"/>
          <w:color w:val="002060"/>
          <w:sz w:val="28"/>
          <w:szCs w:val="28"/>
        </w:rPr>
        <w:t>Nii lastele kui täiskasvanutele nõu küsimiseks ja abi saamiseks või abivajajast ja hädaohus olevast lapsest teatamiseks.</w:t>
      </w:r>
      <w:r w:rsidR="00190DB0" w:rsidRPr="00D22815">
        <w:rPr>
          <w:rFonts w:cstheme="minorHAnsi"/>
          <w:b/>
          <w:noProof/>
          <w:color w:val="002060"/>
          <w:sz w:val="28"/>
          <w:szCs w:val="28"/>
        </w:rPr>
        <w:t xml:space="preserve"> </w:t>
      </w:r>
    </w:p>
    <w:p w14:paraId="1DFFAF9E" w14:textId="77777777" w:rsidR="00BF699C" w:rsidRDefault="00BF699C" w:rsidP="00190DB0">
      <w:pPr>
        <w:spacing w:before="80" w:after="80" w:line="240" w:lineRule="auto"/>
        <w:rPr>
          <w:rFonts w:cstheme="minorHAnsi"/>
          <w:b/>
          <w:noProof/>
          <w:color w:val="002060"/>
          <w:sz w:val="28"/>
          <w:szCs w:val="28"/>
        </w:rPr>
      </w:pPr>
    </w:p>
    <w:p w14:paraId="7500F7B1" w14:textId="77777777" w:rsidR="00703E96" w:rsidRPr="00BF699C" w:rsidRDefault="00703E96" w:rsidP="00190DB0">
      <w:pPr>
        <w:spacing w:before="80" w:after="80" w:line="240" w:lineRule="auto"/>
        <w:rPr>
          <w:rFonts w:cstheme="minorHAnsi"/>
          <w:noProof/>
          <w:color w:val="002060"/>
          <w:sz w:val="28"/>
          <w:szCs w:val="28"/>
        </w:rPr>
      </w:pPr>
      <w:r w:rsidRPr="00D22815">
        <w:rPr>
          <w:rFonts w:cstheme="minorHAnsi"/>
          <w:b/>
          <w:noProof/>
          <w:color w:val="002060"/>
          <w:sz w:val="28"/>
          <w:szCs w:val="28"/>
        </w:rPr>
        <w:t xml:space="preserve">1220 </w:t>
      </w:r>
      <w:r w:rsidR="00BF699C">
        <w:rPr>
          <w:rFonts w:cstheme="minorHAnsi"/>
          <w:b/>
          <w:noProof/>
          <w:color w:val="002060"/>
          <w:sz w:val="28"/>
          <w:szCs w:val="28"/>
        </w:rPr>
        <w:t xml:space="preserve">(EST, RU, ENG) </w:t>
      </w:r>
      <w:r w:rsidR="00193F3C">
        <w:rPr>
          <w:rFonts w:cstheme="minorHAnsi"/>
          <w:b/>
          <w:noProof/>
          <w:color w:val="002060"/>
          <w:sz w:val="28"/>
          <w:szCs w:val="28"/>
        </w:rPr>
        <w:t xml:space="preserve">- </w:t>
      </w:r>
      <w:r w:rsidR="00B603EE">
        <w:rPr>
          <w:rFonts w:cstheme="minorHAnsi"/>
          <w:b/>
          <w:noProof/>
          <w:color w:val="002060"/>
          <w:sz w:val="28"/>
          <w:szCs w:val="28"/>
        </w:rPr>
        <w:t>a</w:t>
      </w:r>
      <w:r w:rsidRPr="00D22815">
        <w:rPr>
          <w:rFonts w:cstheme="minorHAnsi"/>
          <w:b/>
          <w:noProof/>
          <w:color w:val="002060"/>
          <w:sz w:val="28"/>
          <w:szCs w:val="28"/>
        </w:rPr>
        <w:t>rstiabi infotelefon</w:t>
      </w:r>
      <w:r w:rsidR="00BF699C">
        <w:rPr>
          <w:rFonts w:cstheme="minorHAnsi"/>
          <w:b/>
          <w:noProof/>
          <w:color w:val="002060"/>
          <w:sz w:val="28"/>
          <w:szCs w:val="28"/>
        </w:rPr>
        <w:t xml:space="preserve">. </w:t>
      </w:r>
      <w:r w:rsidR="00BF699C" w:rsidRPr="00BF699C">
        <w:rPr>
          <w:rFonts w:cstheme="minorHAnsi"/>
          <w:noProof/>
          <w:color w:val="002060"/>
          <w:sz w:val="28"/>
          <w:szCs w:val="28"/>
        </w:rPr>
        <w:t>Välismaa numbrilt helistades +372 634 6630.</w:t>
      </w:r>
      <w:r w:rsidR="00767744">
        <w:rPr>
          <w:rFonts w:cstheme="minorHAnsi"/>
          <w:noProof/>
          <w:color w:val="002060"/>
          <w:sz w:val="28"/>
          <w:szCs w:val="28"/>
        </w:rPr>
        <w:t xml:space="preserve"> (Kõne tariif: 30 senti/minut)</w:t>
      </w:r>
    </w:p>
    <w:p w14:paraId="412B4374" w14:textId="77777777" w:rsidR="00BF699C" w:rsidRPr="00D22815" w:rsidRDefault="00BF699C" w:rsidP="00190DB0">
      <w:pPr>
        <w:spacing w:before="80" w:after="80" w:line="240" w:lineRule="auto"/>
        <w:rPr>
          <w:rFonts w:cstheme="minorHAnsi"/>
          <w:b/>
          <w:noProof/>
          <w:color w:val="002060"/>
          <w:sz w:val="28"/>
          <w:szCs w:val="28"/>
        </w:rPr>
      </w:pPr>
    </w:p>
    <w:p w14:paraId="33C78040" w14:textId="77777777" w:rsidR="00BF699C" w:rsidRPr="00BF699C" w:rsidRDefault="00BF699C" w:rsidP="00BF699C">
      <w:pPr>
        <w:spacing w:before="80" w:after="80" w:line="240" w:lineRule="auto"/>
        <w:rPr>
          <w:rStyle w:val="Hperlink"/>
          <w:rFonts w:cstheme="minorHAnsi"/>
          <w:noProof/>
          <w:sz w:val="28"/>
          <w:szCs w:val="28"/>
        </w:rPr>
      </w:pPr>
      <w:r w:rsidRPr="00BF699C">
        <w:rPr>
          <w:rFonts w:cstheme="minorHAnsi"/>
          <w:b/>
          <w:noProof/>
          <w:color w:val="002060"/>
          <w:sz w:val="28"/>
          <w:szCs w:val="28"/>
        </w:rPr>
        <w:t>15501</w:t>
      </w:r>
      <w:r>
        <w:rPr>
          <w:rFonts w:cstheme="minorHAnsi"/>
          <w:b/>
          <w:noProof/>
          <w:color w:val="002060"/>
          <w:sz w:val="28"/>
          <w:szCs w:val="28"/>
        </w:rPr>
        <w:t xml:space="preserve"> (EST, RU, ENG) - Eesti T</w:t>
      </w:r>
      <w:r w:rsidRPr="00D22815">
        <w:rPr>
          <w:rFonts w:cstheme="minorHAnsi"/>
          <w:b/>
          <w:noProof/>
          <w:color w:val="002060"/>
          <w:sz w:val="28"/>
          <w:szCs w:val="28"/>
        </w:rPr>
        <w:t>öötukassa</w:t>
      </w:r>
      <w:r>
        <w:rPr>
          <w:rFonts w:cstheme="minorHAnsi"/>
          <w:b/>
          <w:noProof/>
          <w:color w:val="002060"/>
          <w:sz w:val="28"/>
          <w:szCs w:val="28"/>
        </w:rPr>
        <w:t xml:space="preserve"> infotelefon. </w:t>
      </w:r>
      <w:r w:rsidRPr="00BF699C">
        <w:rPr>
          <w:rFonts w:cstheme="minorHAnsi"/>
          <w:noProof/>
          <w:color w:val="002060"/>
          <w:sz w:val="28"/>
          <w:szCs w:val="28"/>
        </w:rPr>
        <w:t xml:space="preserve">Tööturu teenused ja töötamise info.  </w:t>
      </w:r>
      <w:hyperlink r:id="rId9" w:history="1">
        <w:r w:rsidRPr="00BF699C">
          <w:rPr>
            <w:rStyle w:val="Hperlink"/>
            <w:rFonts w:cstheme="minorHAnsi"/>
            <w:noProof/>
            <w:sz w:val="28"/>
            <w:szCs w:val="28"/>
          </w:rPr>
          <w:t>https://www.tootukassa.ee/ru</w:t>
        </w:r>
      </w:hyperlink>
    </w:p>
    <w:p w14:paraId="078FD931" w14:textId="77777777" w:rsidR="00BF699C" w:rsidRPr="00D22815" w:rsidRDefault="00BF699C" w:rsidP="00BF699C">
      <w:pPr>
        <w:spacing w:before="80" w:after="80" w:line="240" w:lineRule="auto"/>
        <w:rPr>
          <w:rFonts w:cstheme="minorHAnsi"/>
          <w:b/>
          <w:noProof/>
          <w:color w:val="002060"/>
          <w:sz w:val="28"/>
          <w:szCs w:val="28"/>
        </w:rPr>
      </w:pPr>
    </w:p>
    <w:p w14:paraId="348BDA49" w14:textId="77777777" w:rsidR="00BF699C" w:rsidRPr="00D22815" w:rsidRDefault="00BF699C" w:rsidP="00BF699C">
      <w:pPr>
        <w:spacing w:before="80" w:after="80" w:line="240" w:lineRule="auto"/>
        <w:rPr>
          <w:rFonts w:cstheme="minorHAnsi"/>
          <w:b/>
          <w:noProof/>
          <w:color w:val="002060"/>
          <w:sz w:val="28"/>
          <w:szCs w:val="28"/>
        </w:rPr>
      </w:pPr>
      <w:r w:rsidRPr="00D22815">
        <w:rPr>
          <w:rFonts w:cstheme="minorHAnsi"/>
          <w:b/>
          <w:noProof/>
          <w:color w:val="002060"/>
          <w:sz w:val="28"/>
          <w:szCs w:val="28"/>
        </w:rPr>
        <w:t xml:space="preserve">Ukraina kultuurikeskus </w:t>
      </w:r>
      <w:hyperlink r:id="rId10" w:history="1">
        <w:r w:rsidRPr="00D22815">
          <w:rPr>
            <w:rStyle w:val="Hperlink"/>
            <w:rFonts w:cstheme="minorHAnsi"/>
            <w:b/>
            <w:noProof/>
            <w:sz w:val="28"/>
            <w:szCs w:val="28"/>
          </w:rPr>
          <w:t>https://ukk.ee/et/avaleht/</w:t>
        </w:r>
      </w:hyperlink>
      <w:r w:rsidRPr="00D22815">
        <w:rPr>
          <w:rFonts w:cstheme="minorHAnsi"/>
          <w:b/>
          <w:noProof/>
          <w:color w:val="002060"/>
          <w:sz w:val="28"/>
          <w:szCs w:val="28"/>
        </w:rPr>
        <w:t xml:space="preserve"> </w:t>
      </w:r>
    </w:p>
    <w:p w14:paraId="7441DFCF" w14:textId="77777777" w:rsidR="005417B9" w:rsidRDefault="005417B9" w:rsidP="00703E96">
      <w:pPr>
        <w:spacing w:before="80" w:after="80" w:line="240" w:lineRule="auto"/>
        <w:rPr>
          <w:rFonts w:cstheme="minorHAnsi"/>
          <w:b/>
          <w:noProof/>
          <w:color w:val="002060"/>
          <w:sz w:val="28"/>
          <w:szCs w:val="28"/>
        </w:rPr>
      </w:pPr>
    </w:p>
    <w:p w14:paraId="1E33F85F" w14:textId="77777777" w:rsidR="00BF699C" w:rsidRDefault="00884FE3" w:rsidP="00703E96">
      <w:pPr>
        <w:spacing w:before="80" w:after="80" w:line="240" w:lineRule="auto"/>
        <w:rPr>
          <w:rFonts w:cstheme="minorHAnsi"/>
          <w:b/>
          <w:noProof/>
          <w:color w:val="002060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  <w:shd w:val="clear" w:color="auto" w:fill="2E74B5" w:themeFill="accent1" w:themeFillShade="BF"/>
        </w:rPr>
        <w:pict w14:anchorId="27AAE2EF">
          <v:rect id="_x0000_i1029" style="width:0;height:1.5pt" o:hrstd="t" o:hr="t" fillcolor="#a0a0a0" stroked="f"/>
        </w:pict>
      </w:r>
    </w:p>
    <w:p w14:paraId="4ACC04D7" w14:textId="77777777" w:rsidR="00BF699C" w:rsidRPr="00D22815" w:rsidRDefault="00BF699C" w:rsidP="00703E96">
      <w:pPr>
        <w:spacing w:before="80" w:after="80" w:line="240" w:lineRule="auto"/>
        <w:rPr>
          <w:rFonts w:cstheme="minorHAnsi"/>
          <w:b/>
          <w:noProof/>
          <w:color w:val="002060"/>
          <w:sz w:val="28"/>
          <w:szCs w:val="28"/>
        </w:rPr>
      </w:pPr>
      <w:r>
        <w:rPr>
          <w:rFonts w:cstheme="minorHAnsi"/>
          <w:b/>
          <w:noProof/>
          <w:color w:val="002060"/>
          <w:sz w:val="28"/>
          <w:szCs w:val="28"/>
        </w:rPr>
        <w:t>KONSULAARINFO:</w:t>
      </w:r>
    </w:p>
    <w:p w14:paraId="0FE28C04" w14:textId="77777777" w:rsidR="00703E96" w:rsidRPr="00D22815" w:rsidRDefault="00703E96" w:rsidP="00703E96">
      <w:pPr>
        <w:spacing w:before="80" w:after="80" w:line="240" w:lineRule="auto"/>
        <w:rPr>
          <w:rFonts w:cstheme="minorHAnsi"/>
          <w:b/>
          <w:noProof/>
          <w:color w:val="002060"/>
          <w:sz w:val="28"/>
          <w:szCs w:val="28"/>
        </w:rPr>
      </w:pPr>
      <w:r w:rsidRPr="00D22815">
        <w:rPr>
          <w:rFonts w:cstheme="minorHAnsi"/>
          <w:b/>
          <w:noProof/>
          <w:color w:val="002060"/>
          <w:sz w:val="28"/>
          <w:szCs w:val="28"/>
        </w:rPr>
        <w:t>Eesti suursaatkond Kiievis: kyiv.mfa.ee Saatkonna konsulaarosakond tel. +380 44 590 24 40</w:t>
      </w:r>
    </w:p>
    <w:p w14:paraId="01223C1D" w14:textId="77777777" w:rsidR="00BF699C" w:rsidRPr="00BF699C" w:rsidRDefault="00BF699C" w:rsidP="00BF699C">
      <w:pPr>
        <w:spacing w:before="80" w:after="80" w:line="240" w:lineRule="auto"/>
        <w:rPr>
          <w:rFonts w:cstheme="minorHAnsi"/>
          <w:b/>
          <w:noProof/>
          <w:color w:val="002060"/>
          <w:sz w:val="28"/>
          <w:szCs w:val="28"/>
        </w:rPr>
      </w:pPr>
      <w:r w:rsidRPr="00BF699C">
        <w:rPr>
          <w:rFonts w:cstheme="minorHAnsi"/>
          <w:b/>
          <w:noProof/>
          <w:color w:val="002060"/>
          <w:sz w:val="28"/>
          <w:szCs w:val="28"/>
        </w:rPr>
        <w:t xml:space="preserve">UKR saatkonna info: </w:t>
      </w:r>
      <w:hyperlink r:id="rId11" w:history="1">
        <w:r w:rsidRPr="00BF699C">
          <w:rPr>
            <w:b/>
            <w:noProof/>
            <w:color w:val="002060"/>
            <w:sz w:val="28"/>
            <w:szCs w:val="28"/>
          </w:rPr>
          <w:t>https://estonia.mfa.gov.ua/en</w:t>
        </w:r>
      </w:hyperlink>
      <w:r w:rsidRPr="00BF699C">
        <w:rPr>
          <w:rFonts w:cstheme="minorHAnsi"/>
          <w:b/>
          <w:noProof/>
          <w:color w:val="002060"/>
          <w:sz w:val="28"/>
          <w:szCs w:val="28"/>
        </w:rPr>
        <w:t xml:space="preserve">; tel +372 </w:t>
      </w:r>
      <w:hyperlink r:id="rId12" w:history="1">
        <w:r w:rsidRPr="00BF699C">
          <w:rPr>
            <w:b/>
            <w:noProof/>
            <w:color w:val="002060"/>
            <w:sz w:val="28"/>
            <w:szCs w:val="28"/>
          </w:rPr>
          <w:t>601 5815</w:t>
        </w:r>
      </w:hyperlink>
    </w:p>
    <w:p w14:paraId="1968E307" w14:textId="77777777" w:rsidR="00BF699C" w:rsidRPr="00BF699C" w:rsidRDefault="00BF699C" w:rsidP="00BF699C">
      <w:pPr>
        <w:spacing w:before="80" w:after="80" w:line="240" w:lineRule="auto"/>
        <w:rPr>
          <w:rFonts w:cstheme="minorHAnsi"/>
          <w:b/>
          <w:noProof/>
          <w:color w:val="002060"/>
          <w:sz w:val="28"/>
          <w:szCs w:val="28"/>
        </w:rPr>
      </w:pPr>
      <w:r w:rsidRPr="00BF699C">
        <w:rPr>
          <w:rFonts w:cstheme="minorHAnsi"/>
          <w:b/>
          <w:noProof/>
          <w:color w:val="002060"/>
          <w:sz w:val="28"/>
          <w:szCs w:val="28"/>
        </w:rPr>
        <w:t xml:space="preserve">Migratsiooninõustajad jagavad informatsiooni Eestis viibimise, töötamise ja elamise võimaluste kohta eesti, inglise ja vene keeles, saates kirja aadressil </w:t>
      </w:r>
      <w:hyperlink r:id="rId13" w:history="1">
        <w:r w:rsidRPr="00BF699C">
          <w:rPr>
            <w:b/>
            <w:noProof/>
            <w:color w:val="002060"/>
            <w:sz w:val="28"/>
            <w:szCs w:val="28"/>
          </w:rPr>
          <w:t>migrationadvice@politsei.ee</w:t>
        </w:r>
      </w:hyperlink>
      <w:r w:rsidRPr="00BF699C">
        <w:rPr>
          <w:rFonts w:cstheme="minorHAnsi"/>
          <w:b/>
          <w:noProof/>
          <w:color w:val="002060"/>
          <w:sz w:val="28"/>
          <w:szCs w:val="28"/>
        </w:rPr>
        <w:t xml:space="preserve"> või helistades E-R kl 9.00-15.00 numbril 612 3500.</w:t>
      </w:r>
    </w:p>
    <w:p w14:paraId="67DA49C0" w14:textId="77777777" w:rsidR="004D39D2" w:rsidRDefault="004D39D2" w:rsidP="004D39D2">
      <w:pPr>
        <w:spacing w:before="80" w:after="80" w:line="240" w:lineRule="auto"/>
        <w:rPr>
          <w:rFonts w:cstheme="minorHAnsi"/>
          <w:color w:val="002060"/>
          <w:sz w:val="28"/>
          <w:szCs w:val="28"/>
        </w:rPr>
      </w:pPr>
    </w:p>
    <w:p w14:paraId="3C4C37A9" w14:textId="77777777" w:rsidR="004D39D2" w:rsidRPr="004D39D2" w:rsidRDefault="004D39D2" w:rsidP="004D39D2">
      <w:pPr>
        <w:spacing w:before="80" w:after="80" w:line="240" w:lineRule="auto"/>
        <w:rPr>
          <w:rFonts w:cstheme="minorHAnsi"/>
          <w:color w:val="002060"/>
          <w:sz w:val="28"/>
          <w:szCs w:val="28"/>
        </w:rPr>
      </w:pPr>
      <w:r w:rsidRPr="004D39D2">
        <w:rPr>
          <w:rFonts w:cstheme="minorHAnsi"/>
          <w:color w:val="002060"/>
          <w:sz w:val="28"/>
          <w:szCs w:val="28"/>
          <w:u w:val="single"/>
        </w:rPr>
        <w:lastRenderedPageBreak/>
        <w:t>Mobiilside rändlus Eestis (</w:t>
      </w:r>
      <w:proofErr w:type="spellStart"/>
      <w:r w:rsidRPr="004D39D2">
        <w:rPr>
          <w:rFonts w:cstheme="minorHAnsi"/>
          <w:color w:val="002060"/>
          <w:sz w:val="28"/>
          <w:szCs w:val="28"/>
          <w:u w:val="single"/>
        </w:rPr>
        <w:t>roaming</w:t>
      </w:r>
      <w:proofErr w:type="spellEnd"/>
      <w:r w:rsidRPr="004D39D2">
        <w:rPr>
          <w:rFonts w:cstheme="minorHAnsi"/>
          <w:color w:val="002060"/>
          <w:sz w:val="28"/>
          <w:szCs w:val="28"/>
          <w:u w:val="single"/>
        </w:rPr>
        <w:t>)</w:t>
      </w:r>
    </w:p>
    <w:p w14:paraId="53001593" w14:textId="77777777" w:rsidR="004D39D2" w:rsidRPr="004D39D2" w:rsidRDefault="004D39D2" w:rsidP="004D39D2">
      <w:pPr>
        <w:spacing w:before="80" w:after="80" w:line="240" w:lineRule="auto"/>
        <w:rPr>
          <w:rFonts w:cstheme="minorHAnsi"/>
          <w:color w:val="002060"/>
          <w:sz w:val="28"/>
          <w:szCs w:val="28"/>
        </w:rPr>
      </w:pPr>
      <w:r w:rsidRPr="004D39D2">
        <w:rPr>
          <w:rFonts w:cstheme="minorHAnsi"/>
          <w:color w:val="002060"/>
          <w:sz w:val="28"/>
          <w:szCs w:val="28"/>
        </w:rPr>
        <w:t>Vajuta mobiiltelefonis rändlus sisse ning vali kas Elisa, Telia või Tele2 operaator.</w:t>
      </w:r>
    </w:p>
    <w:p w14:paraId="454897AC" w14:textId="77777777" w:rsidR="004D39D2" w:rsidRPr="004D39D2" w:rsidRDefault="004D39D2" w:rsidP="004D39D2">
      <w:pPr>
        <w:spacing w:before="80" w:after="80" w:line="240" w:lineRule="auto"/>
        <w:rPr>
          <w:rFonts w:cstheme="minorHAnsi"/>
          <w:color w:val="002060"/>
          <w:sz w:val="28"/>
          <w:szCs w:val="28"/>
        </w:rPr>
      </w:pPr>
      <w:r w:rsidRPr="004D39D2">
        <w:rPr>
          <w:rFonts w:cstheme="minorHAnsi"/>
          <w:color w:val="002060"/>
          <w:sz w:val="28"/>
          <w:szCs w:val="28"/>
        </w:rPr>
        <w:t>Kui võrguvalik on tehtud, siis saabub teile SMS, milles on kirjas rändluse hinnakiri.</w:t>
      </w:r>
    </w:p>
    <w:p w14:paraId="0CEF7136" w14:textId="77777777" w:rsidR="004D39D2" w:rsidRPr="004D39D2" w:rsidRDefault="004D39D2" w:rsidP="004D39D2">
      <w:pPr>
        <w:spacing w:before="80" w:after="80" w:line="240" w:lineRule="auto"/>
        <w:rPr>
          <w:rFonts w:cstheme="minorHAnsi"/>
          <w:color w:val="002060"/>
          <w:sz w:val="28"/>
          <w:szCs w:val="28"/>
        </w:rPr>
      </w:pPr>
      <w:r w:rsidRPr="004D39D2">
        <w:rPr>
          <w:rFonts w:cstheme="minorHAnsi"/>
          <w:color w:val="002060"/>
          <w:sz w:val="28"/>
          <w:szCs w:val="28"/>
        </w:rPr>
        <w:t>Kõik 3 operaatorit katavad leviga kogu Eesti, vali Sulle sobilik pakkuja.</w:t>
      </w:r>
    </w:p>
    <w:p w14:paraId="58D6E248" w14:textId="77777777" w:rsidR="004D39D2" w:rsidRPr="004D39D2" w:rsidRDefault="004D39D2" w:rsidP="004D39D2">
      <w:pPr>
        <w:spacing w:before="80" w:after="80" w:line="240" w:lineRule="auto"/>
        <w:rPr>
          <w:rFonts w:cstheme="minorHAnsi"/>
          <w:color w:val="002060"/>
          <w:sz w:val="28"/>
          <w:szCs w:val="28"/>
        </w:rPr>
      </w:pPr>
      <w:r w:rsidRPr="004D39D2">
        <w:rPr>
          <w:rFonts w:cstheme="minorHAnsi"/>
          <w:color w:val="002060"/>
          <w:sz w:val="28"/>
          <w:szCs w:val="28"/>
        </w:rPr>
        <w:t>Mõne Ukraina mobiilsideoperaatori rändluse hinnakirjad Eestis:</w:t>
      </w:r>
    </w:p>
    <w:p w14:paraId="46B3D0CD" w14:textId="77777777" w:rsidR="004D39D2" w:rsidRPr="004D39D2" w:rsidRDefault="004D39D2" w:rsidP="004D39D2">
      <w:pPr>
        <w:numPr>
          <w:ilvl w:val="0"/>
          <w:numId w:val="9"/>
        </w:numPr>
        <w:spacing w:before="80" w:after="80" w:line="240" w:lineRule="auto"/>
        <w:rPr>
          <w:rFonts w:cstheme="minorHAnsi"/>
          <w:color w:val="002060"/>
          <w:sz w:val="28"/>
          <w:szCs w:val="28"/>
        </w:rPr>
      </w:pPr>
      <w:proofErr w:type="spellStart"/>
      <w:r w:rsidRPr="004D39D2">
        <w:rPr>
          <w:rFonts w:cstheme="minorHAnsi"/>
          <w:color w:val="002060"/>
          <w:sz w:val="28"/>
          <w:szCs w:val="28"/>
        </w:rPr>
        <w:t>KyivStart</w:t>
      </w:r>
      <w:proofErr w:type="spellEnd"/>
      <w:r w:rsidRPr="004D39D2">
        <w:rPr>
          <w:rFonts w:cstheme="minorHAnsi"/>
          <w:color w:val="002060"/>
          <w:sz w:val="28"/>
          <w:szCs w:val="28"/>
        </w:rPr>
        <w:t>: </w:t>
      </w:r>
      <w:hyperlink r:id="rId14" w:history="1">
        <w:r w:rsidRPr="004D39D2">
          <w:rPr>
            <w:rStyle w:val="Hperlink"/>
            <w:rFonts w:cstheme="minorHAnsi"/>
            <w:sz w:val="28"/>
            <w:szCs w:val="28"/>
          </w:rPr>
          <w:t>https://kyivstar.ua/en/mm/roaming/roaming-v-estonii</w:t>
        </w:r>
      </w:hyperlink>
    </w:p>
    <w:p w14:paraId="7B5E30D8" w14:textId="77777777" w:rsidR="004D39D2" w:rsidRPr="004D39D2" w:rsidRDefault="004D39D2" w:rsidP="004D39D2">
      <w:pPr>
        <w:numPr>
          <w:ilvl w:val="0"/>
          <w:numId w:val="9"/>
        </w:numPr>
        <w:spacing w:before="80" w:after="80" w:line="240" w:lineRule="auto"/>
        <w:rPr>
          <w:rFonts w:cstheme="minorHAnsi"/>
          <w:color w:val="002060"/>
          <w:sz w:val="28"/>
          <w:szCs w:val="28"/>
        </w:rPr>
      </w:pPr>
      <w:r w:rsidRPr="004D39D2">
        <w:rPr>
          <w:rFonts w:cstheme="minorHAnsi"/>
          <w:color w:val="002060"/>
          <w:sz w:val="28"/>
          <w:szCs w:val="28"/>
        </w:rPr>
        <w:t>Trimob: </w:t>
      </w:r>
      <w:hyperlink r:id="rId15" w:history="1">
        <w:r w:rsidRPr="004D39D2">
          <w:rPr>
            <w:rStyle w:val="Hperlink"/>
            <w:rFonts w:cstheme="minorHAnsi"/>
            <w:sz w:val="28"/>
            <w:szCs w:val="28"/>
          </w:rPr>
          <w:t>http://dev.3mob.ua/application/services/individual/key/185?lang=en</w:t>
        </w:r>
      </w:hyperlink>
    </w:p>
    <w:p w14:paraId="6784CFA5" w14:textId="77777777" w:rsidR="004D39D2" w:rsidRPr="004D39D2" w:rsidRDefault="004D39D2" w:rsidP="004D39D2">
      <w:pPr>
        <w:numPr>
          <w:ilvl w:val="0"/>
          <w:numId w:val="9"/>
        </w:numPr>
        <w:spacing w:before="80" w:after="80" w:line="240" w:lineRule="auto"/>
        <w:rPr>
          <w:rFonts w:cstheme="minorHAnsi"/>
          <w:color w:val="002060"/>
          <w:sz w:val="28"/>
          <w:szCs w:val="28"/>
        </w:rPr>
      </w:pPr>
      <w:r w:rsidRPr="004D39D2">
        <w:rPr>
          <w:rFonts w:cstheme="minorHAnsi"/>
          <w:color w:val="002060"/>
          <w:sz w:val="28"/>
          <w:szCs w:val="28"/>
        </w:rPr>
        <w:t>Vodafone: </w:t>
      </w:r>
      <w:hyperlink r:id="rId16" w:anchor="predoplata" w:history="1">
        <w:r w:rsidRPr="004D39D2">
          <w:rPr>
            <w:rStyle w:val="Hperlink"/>
            <w:rFonts w:cstheme="minorHAnsi"/>
            <w:sz w:val="28"/>
            <w:szCs w:val="28"/>
          </w:rPr>
          <w:t>https://www.vodafone.ua/en/za-kordon/roaming/search-results?country=Estonia&amp;type=prepay#predoplata</w:t>
        </w:r>
      </w:hyperlink>
    </w:p>
    <w:p w14:paraId="6D1ECC79" w14:textId="77777777" w:rsidR="004D39D2" w:rsidRPr="004D39D2" w:rsidRDefault="004D39D2" w:rsidP="004D39D2">
      <w:pPr>
        <w:spacing w:before="80" w:after="80" w:line="240" w:lineRule="auto"/>
        <w:rPr>
          <w:rFonts w:cstheme="minorHAnsi"/>
          <w:color w:val="002060"/>
          <w:sz w:val="28"/>
          <w:szCs w:val="28"/>
        </w:rPr>
      </w:pPr>
    </w:p>
    <w:p w14:paraId="51972E80" w14:textId="77777777" w:rsidR="004D39D2" w:rsidRPr="004D39D2" w:rsidRDefault="004D39D2" w:rsidP="004D39D2">
      <w:pPr>
        <w:spacing w:before="80" w:after="80" w:line="240" w:lineRule="auto"/>
        <w:rPr>
          <w:rFonts w:cstheme="minorHAnsi"/>
          <w:color w:val="002060"/>
          <w:sz w:val="28"/>
          <w:szCs w:val="28"/>
        </w:rPr>
      </w:pPr>
      <w:r w:rsidRPr="004D39D2">
        <w:rPr>
          <w:rFonts w:cstheme="minorHAnsi"/>
          <w:color w:val="002060"/>
          <w:sz w:val="28"/>
          <w:szCs w:val="28"/>
          <w:u w:val="single"/>
        </w:rPr>
        <w:t>Osta Eesti kõne- ja internetikaart (</w:t>
      </w:r>
      <w:proofErr w:type="spellStart"/>
      <w:r w:rsidRPr="004D39D2">
        <w:rPr>
          <w:rFonts w:cstheme="minorHAnsi"/>
          <w:color w:val="002060"/>
          <w:sz w:val="28"/>
          <w:szCs w:val="28"/>
          <w:u w:val="single"/>
        </w:rPr>
        <w:t>prepaid</w:t>
      </w:r>
      <w:proofErr w:type="spellEnd"/>
      <w:r w:rsidRPr="004D39D2">
        <w:rPr>
          <w:rFonts w:cstheme="minorHAnsi"/>
          <w:color w:val="002060"/>
          <w:sz w:val="28"/>
          <w:szCs w:val="28"/>
          <w:u w:val="single"/>
        </w:rPr>
        <w:t xml:space="preserve"> SIM)</w:t>
      </w:r>
    </w:p>
    <w:p w14:paraId="2FDFB7BF" w14:textId="77777777" w:rsidR="004D39D2" w:rsidRPr="004D39D2" w:rsidRDefault="004D39D2" w:rsidP="004D39D2">
      <w:pPr>
        <w:spacing w:before="80" w:after="80" w:line="240" w:lineRule="auto"/>
        <w:rPr>
          <w:rFonts w:cstheme="minorHAnsi"/>
          <w:color w:val="002060"/>
          <w:sz w:val="28"/>
          <w:szCs w:val="28"/>
        </w:rPr>
      </w:pPr>
      <w:r w:rsidRPr="004D39D2">
        <w:rPr>
          <w:rFonts w:cstheme="minorHAnsi"/>
          <w:color w:val="002060"/>
          <w:sz w:val="28"/>
          <w:szCs w:val="28"/>
        </w:rPr>
        <w:t>Oluliselt odavam võrreldes rändlusega on andmeside jaoks kasutada Eesti SIM kaarti:</w:t>
      </w:r>
    </w:p>
    <w:p w14:paraId="3498ECA9" w14:textId="77777777" w:rsidR="004D39D2" w:rsidRPr="004D39D2" w:rsidRDefault="004D39D2" w:rsidP="004D39D2">
      <w:pPr>
        <w:numPr>
          <w:ilvl w:val="0"/>
          <w:numId w:val="10"/>
        </w:numPr>
        <w:spacing w:before="80" w:after="80" w:line="240" w:lineRule="auto"/>
        <w:rPr>
          <w:rFonts w:cstheme="minorHAnsi"/>
          <w:color w:val="002060"/>
          <w:sz w:val="28"/>
          <w:szCs w:val="28"/>
        </w:rPr>
      </w:pPr>
      <w:r w:rsidRPr="004D39D2">
        <w:rPr>
          <w:rFonts w:cstheme="minorHAnsi"/>
          <w:color w:val="002060"/>
          <w:sz w:val="28"/>
          <w:szCs w:val="28"/>
        </w:rPr>
        <w:t>Elisa: </w:t>
      </w:r>
      <w:hyperlink r:id="rId17" w:history="1">
        <w:r w:rsidRPr="004D39D2">
          <w:rPr>
            <w:rStyle w:val="Hperlink"/>
            <w:rFonts w:cstheme="minorHAnsi"/>
            <w:sz w:val="28"/>
            <w:szCs w:val="28"/>
          </w:rPr>
          <w:t>https://www.elisa.ee/ru/eraklient/koned/konekaart/kuumaksuvaba-konekaart</w:t>
        </w:r>
      </w:hyperlink>
    </w:p>
    <w:p w14:paraId="69BBD3CD" w14:textId="77777777" w:rsidR="004D39D2" w:rsidRPr="004D39D2" w:rsidRDefault="004D39D2" w:rsidP="004D39D2">
      <w:pPr>
        <w:numPr>
          <w:ilvl w:val="0"/>
          <w:numId w:val="10"/>
        </w:numPr>
        <w:spacing w:before="80" w:after="80" w:line="240" w:lineRule="auto"/>
        <w:rPr>
          <w:rFonts w:cstheme="minorHAnsi"/>
          <w:color w:val="002060"/>
          <w:sz w:val="28"/>
          <w:szCs w:val="28"/>
        </w:rPr>
      </w:pPr>
      <w:r w:rsidRPr="004D39D2">
        <w:rPr>
          <w:rFonts w:cstheme="minorHAnsi"/>
          <w:color w:val="002060"/>
          <w:sz w:val="28"/>
          <w:szCs w:val="28"/>
        </w:rPr>
        <w:t>Telia: </w:t>
      </w:r>
      <w:hyperlink r:id="rId18" w:anchor="super3" w:history="1">
        <w:r w:rsidRPr="004D39D2">
          <w:rPr>
            <w:rStyle w:val="Hperlink"/>
            <w:rFonts w:cstheme="minorHAnsi"/>
            <w:sz w:val="28"/>
            <w:szCs w:val="28"/>
          </w:rPr>
          <w:t>https://www.super.ee/ru/hinnad#super3</w:t>
        </w:r>
      </w:hyperlink>
    </w:p>
    <w:p w14:paraId="65B95974" w14:textId="77777777" w:rsidR="004D39D2" w:rsidRPr="004D39D2" w:rsidRDefault="004D39D2" w:rsidP="004D39D2">
      <w:pPr>
        <w:numPr>
          <w:ilvl w:val="0"/>
          <w:numId w:val="10"/>
        </w:numPr>
        <w:spacing w:before="80" w:after="80" w:line="240" w:lineRule="auto"/>
        <w:rPr>
          <w:rFonts w:cstheme="minorHAnsi"/>
          <w:color w:val="002060"/>
          <w:sz w:val="28"/>
          <w:szCs w:val="28"/>
        </w:rPr>
      </w:pPr>
      <w:r w:rsidRPr="004D39D2">
        <w:rPr>
          <w:rFonts w:cstheme="minorHAnsi"/>
          <w:color w:val="002060"/>
          <w:sz w:val="28"/>
          <w:szCs w:val="28"/>
        </w:rPr>
        <w:t>Tele2: </w:t>
      </w:r>
      <w:hyperlink r:id="rId19" w:history="1">
        <w:r w:rsidRPr="004D39D2">
          <w:rPr>
            <w:rStyle w:val="Hperlink"/>
            <w:rFonts w:cstheme="minorHAnsi"/>
            <w:sz w:val="28"/>
            <w:szCs w:val="28"/>
          </w:rPr>
          <w:t>https://tele2.ee/ru/paketid/konekaart/priceplan_filter/prepaid-k%C3%B5ik-%C3%BChes</w:t>
        </w:r>
      </w:hyperlink>
    </w:p>
    <w:p w14:paraId="12A9AC42" w14:textId="77777777" w:rsidR="004D39D2" w:rsidRPr="004D39D2" w:rsidRDefault="004D39D2" w:rsidP="004D39D2">
      <w:pPr>
        <w:spacing w:before="80" w:after="80" w:line="240" w:lineRule="auto"/>
        <w:rPr>
          <w:rFonts w:cstheme="minorHAnsi"/>
          <w:color w:val="002060"/>
          <w:sz w:val="28"/>
          <w:szCs w:val="28"/>
        </w:rPr>
      </w:pPr>
    </w:p>
    <w:sectPr w:rsidR="004D39D2" w:rsidRPr="004D39D2" w:rsidSect="00001F77">
      <w:headerReference w:type="default" r:id="rId20"/>
      <w:footerReference w:type="default" r:id="rId2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5C559" w14:textId="77777777" w:rsidR="00884FE3" w:rsidRDefault="00884FE3" w:rsidP="003E23A7">
      <w:pPr>
        <w:spacing w:after="0" w:line="240" w:lineRule="auto"/>
      </w:pPr>
      <w:r>
        <w:separator/>
      </w:r>
    </w:p>
  </w:endnote>
  <w:endnote w:type="continuationSeparator" w:id="0">
    <w:p w14:paraId="09CBC2D6" w14:textId="77777777" w:rsidR="00884FE3" w:rsidRDefault="00884FE3" w:rsidP="003E2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F9AD4" w14:textId="77777777" w:rsidR="00D22815" w:rsidRDefault="00D22815">
    <w:pPr>
      <w:pStyle w:val="Jalus"/>
    </w:pPr>
    <w:r w:rsidRPr="003C10A3">
      <w:rPr>
        <w:rFonts w:cstheme="minorHAnsi"/>
        <w:b/>
        <w:noProof/>
        <w:color w:val="002060"/>
        <w:sz w:val="22"/>
        <w:szCs w:val="22"/>
      </w:rPr>
      <w:drawing>
        <wp:anchor distT="0" distB="0" distL="114300" distR="114300" simplePos="0" relativeHeight="251659264" behindDoc="1" locked="0" layoutInCell="1" allowOverlap="1" wp14:anchorId="310A1AFA" wp14:editId="6BB9BAFA">
          <wp:simplePos x="0" y="0"/>
          <wp:positionH relativeFrom="margin">
            <wp:align>left</wp:align>
          </wp:positionH>
          <wp:positionV relativeFrom="paragraph">
            <wp:posOffset>-23495</wp:posOffset>
          </wp:positionV>
          <wp:extent cx="1522070" cy="608122"/>
          <wp:effectExtent l="0" t="0" r="0" b="0"/>
          <wp:wrapNone/>
          <wp:docPr id="5" name="Pilt 5" descr="C:\Users\helen.alton\AppData\Local\Microsoft\Windows\INetCache\Content.Word\Logo_SKA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C:\Users\helen.alton\AppData\Local\Microsoft\Windows\INetCache\Content.Word\Logo_SKA_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070" cy="608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10A3">
      <w:rPr>
        <w:noProof/>
        <w:sz w:val="22"/>
        <w:szCs w:val="22"/>
      </w:rPr>
      <w:drawing>
        <wp:anchor distT="0" distB="0" distL="114300" distR="114300" simplePos="0" relativeHeight="251661312" behindDoc="1" locked="0" layoutInCell="1" allowOverlap="1" wp14:anchorId="4F46FC52" wp14:editId="714AC2CF">
          <wp:simplePos x="0" y="0"/>
          <wp:positionH relativeFrom="column">
            <wp:posOffset>2019300</wp:posOffset>
          </wp:positionH>
          <wp:positionV relativeFrom="paragraph">
            <wp:posOffset>-36195</wp:posOffset>
          </wp:positionV>
          <wp:extent cx="4358005" cy="723265"/>
          <wp:effectExtent l="0" t="0" r="0" b="0"/>
          <wp:wrapNone/>
          <wp:docPr id="6" name="Pilt 6" descr="C:\Users\helen.alton\AppData\Local\Microsoft\Windows\INetCache\Content.Word\ohvriabi logo_värviline joone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elen.alton\AppData\Local\Microsoft\Windows\INetCache\Content.Word\ohvriabi logo_värviline jooneg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800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03A3BD" w14:textId="77777777" w:rsidR="00D22815" w:rsidRDefault="00D22815">
    <w:pPr>
      <w:pStyle w:val="Jalus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E3A08" w14:textId="77777777" w:rsidR="00884FE3" w:rsidRDefault="00884FE3" w:rsidP="003E23A7">
      <w:pPr>
        <w:spacing w:after="0" w:line="240" w:lineRule="auto"/>
      </w:pPr>
      <w:r>
        <w:separator/>
      </w:r>
    </w:p>
  </w:footnote>
  <w:footnote w:type="continuationSeparator" w:id="0">
    <w:p w14:paraId="529BF4B7" w14:textId="77777777" w:rsidR="00884FE3" w:rsidRDefault="00884FE3" w:rsidP="003E2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46F4E" w14:textId="77777777" w:rsidR="003E23A7" w:rsidRDefault="003E23A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34" style="width:0;height:1.5pt" o:bullet="t" o:hrstd="t" o:hr="t" fillcolor="#a0a0a0" stroked="f"/>
    </w:pict>
  </w:numPicBullet>
  <w:abstractNum w:abstractNumId="0" w15:restartNumberingAfterBreak="0">
    <w:nsid w:val="0C514283"/>
    <w:multiLevelType w:val="hybridMultilevel"/>
    <w:tmpl w:val="98F8DD8C"/>
    <w:lvl w:ilvl="0" w:tplc="11B0E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35A08"/>
    <w:multiLevelType w:val="hybridMultilevel"/>
    <w:tmpl w:val="536A842A"/>
    <w:lvl w:ilvl="0" w:tplc="11B0E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A27A1"/>
    <w:multiLevelType w:val="multilevel"/>
    <w:tmpl w:val="E522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06413A"/>
    <w:multiLevelType w:val="hybridMultilevel"/>
    <w:tmpl w:val="1E702A8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E1837"/>
    <w:multiLevelType w:val="hybridMultilevel"/>
    <w:tmpl w:val="0ABAC2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3152A"/>
    <w:multiLevelType w:val="multilevel"/>
    <w:tmpl w:val="2D82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A53AB7"/>
    <w:multiLevelType w:val="multilevel"/>
    <w:tmpl w:val="A9907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173A61"/>
    <w:multiLevelType w:val="hybridMultilevel"/>
    <w:tmpl w:val="AF20CB5A"/>
    <w:lvl w:ilvl="0" w:tplc="D9CE6F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A232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3006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4E78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E49E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C2C7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8E9D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5216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92C6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5E10853"/>
    <w:multiLevelType w:val="hybridMultilevel"/>
    <w:tmpl w:val="35EAA7D4"/>
    <w:lvl w:ilvl="0" w:tplc="11B0E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D32F1"/>
    <w:multiLevelType w:val="multilevel"/>
    <w:tmpl w:val="EB64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3A9"/>
    <w:rsid w:val="00001F77"/>
    <w:rsid w:val="00053554"/>
    <w:rsid w:val="000E599D"/>
    <w:rsid w:val="00141DF0"/>
    <w:rsid w:val="00190DB0"/>
    <w:rsid w:val="00193F3C"/>
    <w:rsid w:val="001A67DB"/>
    <w:rsid w:val="0034341B"/>
    <w:rsid w:val="00350C65"/>
    <w:rsid w:val="003B66EF"/>
    <w:rsid w:val="003C10A3"/>
    <w:rsid w:val="003E23A7"/>
    <w:rsid w:val="004136A7"/>
    <w:rsid w:val="004443A9"/>
    <w:rsid w:val="004D0C2F"/>
    <w:rsid w:val="004D39D2"/>
    <w:rsid w:val="004E7959"/>
    <w:rsid w:val="005417B9"/>
    <w:rsid w:val="00596C97"/>
    <w:rsid w:val="00703E96"/>
    <w:rsid w:val="00767744"/>
    <w:rsid w:val="007C5CCC"/>
    <w:rsid w:val="007F794E"/>
    <w:rsid w:val="00884FE3"/>
    <w:rsid w:val="00A42620"/>
    <w:rsid w:val="00A57934"/>
    <w:rsid w:val="00A766C3"/>
    <w:rsid w:val="00AB223C"/>
    <w:rsid w:val="00B4078D"/>
    <w:rsid w:val="00B603EE"/>
    <w:rsid w:val="00BF5B5E"/>
    <w:rsid w:val="00BF699C"/>
    <w:rsid w:val="00C8636E"/>
    <w:rsid w:val="00D22815"/>
    <w:rsid w:val="00E2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B3371"/>
  <w15:chartTrackingRefBased/>
  <w15:docId w15:val="{2FE7347E-E69E-490E-B0BB-0B5FD40E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t-EE" w:eastAsia="et-EE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93F3C"/>
  </w:style>
  <w:style w:type="paragraph" w:styleId="Pealkiri1">
    <w:name w:val="heading 1"/>
    <w:basedOn w:val="Normaallaad"/>
    <w:next w:val="Normaallaad"/>
    <w:link w:val="Pealkiri1Mrk"/>
    <w:uiPriority w:val="9"/>
    <w:qFormat/>
    <w:rsid w:val="003B66E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B66EF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B66E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B66EF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B66EF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B66EF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B66EF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B66EF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B66EF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B66EF"/>
    <w:rPr>
      <w:smallCaps/>
      <w:spacing w:val="5"/>
      <w:sz w:val="32"/>
      <w:szCs w:val="32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B66EF"/>
    <w:rPr>
      <w:smallCaps/>
      <w:spacing w:val="5"/>
      <w:sz w:val="28"/>
      <w:szCs w:val="28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B66EF"/>
    <w:rPr>
      <w:smallCaps/>
      <w:spacing w:val="5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B66EF"/>
    <w:rPr>
      <w:i/>
      <w:iCs/>
      <w:smallCaps/>
      <w:spacing w:val="10"/>
      <w:sz w:val="22"/>
      <w:szCs w:val="22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B66EF"/>
    <w:rPr>
      <w:smallCaps/>
      <w:color w:val="538135" w:themeColor="accent6" w:themeShade="BF"/>
      <w:spacing w:val="10"/>
      <w:sz w:val="22"/>
      <w:szCs w:val="22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B66EF"/>
    <w:rPr>
      <w:smallCaps/>
      <w:color w:val="70AD47" w:themeColor="accent6"/>
      <w:spacing w:val="5"/>
      <w:sz w:val="22"/>
      <w:szCs w:val="22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B66EF"/>
    <w:rPr>
      <w:b/>
      <w:bCs/>
      <w:smallCaps/>
      <w:color w:val="70AD47" w:themeColor="accent6"/>
      <w:spacing w:val="10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B66EF"/>
    <w:rPr>
      <w:b/>
      <w:bCs/>
      <w:i/>
      <w:iCs/>
      <w:smallCaps/>
      <w:color w:val="538135" w:themeColor="accent6" w:themeShade="BF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B66EF"/>
    <w:rPr>
      <w:b/>
      <w:bCs/>
      <w:i/>
      <w:iCs/>
      <w:smallCaps/>
      <w:color w:val="385623" w:themeColor="accent6" w:themeShade="8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3B66EF"/>
    <w:rPr>
      <w:b/>
      <w:bCs/>
      <w:caps/>
      <w:sz w:val="16"/>
      <w:szCs w:val="16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B66EF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3B66EF"/>
    <w:rPr>
      <w:smallCaps/>
      <w:color w:val="262626" w:themeColor="text1" w:themeTint="D9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B66EF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lapealkiriMrk">
    <w:name w:val="Alapealkiri Märk"/>
    <w:basedOn w:val="Liguvaikefont"/>
    <w:link w:val="Alapealkiri"/>
    <w:uiPriority w:val="11"/>
    <w:rsid w:val="003B66EF"/>
    <w:rPr>
      <w:rFonts w:asciiTheme="majorHAnsi" w:eastAsiaTheme="majorEastAsia" w:hAnsiTheme="majorHAnsi" w:cstheme="majorBidi"/>
    </w:rPr>
  </w:style>
  <w:style w:type="character" w:styleId="Tugev">
    <w:name w:val="Strong"/>
    <w:uiPriority w:val="22"/>
    <w:qFormat/>
    <w:rsid w:val="003B66EF"/>
    <w:rPr>
      <w:b/>
      <w:bCs/>
      <w:color w:val="70AD47" w:themeColor="accent6"/>
    </w:rPr>
  </w:style>
  <w:style w:type="character" w:styleId="Rhutus">
    <w:name w:val="Emphasis"/>
    <w:uiPriority w:val="20"/>
    <w:qFormat/>
    <w:rsid w:val="003B66EF"/>
    <w:rPr>
      <w:b/>
      <w:bCs/>
      <w:i/>
      <w:iCs/>
      <w:spacing w:val="10"/>
    </w:rPr>
  </w:style>
  <w:style w:type="paragraph" w:styleId="Vahedeta">
    <w:name w:val="No Spacing"/>
    <w:uiPriority w:val="1"/>
    <w:qFormat/>
    <w:rsid w:val="003B66EF"/>
    <w:pPr>
      <w:spacing w:after="0" w:line="240" w:lineRule="auto"/>
    </w:pPr>
  </w:style>
  <w:style w:type="paragraph" w:styleId="Tsitaat">
    <w:name w:val="Quote"/>
    <w:basedOn w:val="Normaallaad"/>
    <w:next w:val="Normaallaad"/>
    <w:link w:val="TsitaatMrk"/>
    <w:uiPriority w:val="29"/>
    <w:qFormat/>
    <w:rsid w:val="003B66EF"/>
    <w:rPr>
      <w:i/>
      <w:iCs/>
    </w:rPr>
  </w:style>
  <w:style w:type="character" w:customStyle="1" w:styleId="TsitaatMrk">
    <w:name w:val="Tsitaat Märk"/>
    <w:basedOn w:val="Liguvaikefont"/>
    <w:link w:val="Tsitaat"/>
    <w:uiPriority w:val="29"/>
    <w:rsid w:val="003B66EF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B66EF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B66EF"/>
    <w:rPr>
      <w:b/>
      <w:bCs/>
      <w:i/>
      <w:iCs/>
    </w:rPr>
  </w:style>
  <w:style w:type="character" w:styleId="Vaevumrgatavrhutus">
    <w:name w:val="Subtle Emphasis"/>
    <w:uiPriority w:val="19"/>
    <w:qFormat/>
    <w:rsid w:val="003B66EF"/>
    <w:rPr>
      <w:i/>
      <w:iCs/>
    </w:rPr>
  </w:style>
  <w:style w:type="character" w:styleId="Selgeltmrgatavrhutus">
    <w:name w:val="Intense Emphasis"/>
    <w:uiPriority w:val="21"/>
    <w:qFormat/>
    <w:rsid w:val="003B66EF"/>
    <w:rPr>
      <w:b/>
      <w:bCs/>
      <w:i/>
      <w:iCs/>
      <w:color w:val="70AD47" w:themeColor="accent6"/>
      <w:spacing w:val="10"/>
    </w:rPr>
  </w:style>
  <w:style w:type="character" w:styleId="Vaevumrgatavviide">
    <w:name w:val="Subtle Reference"/>
    <w:uiPriority w:val="31"/>
    <w:qFormat/>
    <w:rsid w:val="003B66EF"/>
    <w:rPr>
      <w:b/>
      <w:bCs/>
    </w:rPr>
  </w:style>
  <w:style w:type="character" w:styleId="Selgeltmrgatavviide">
    <w:name w:val="Intense Reference"/>
    <w:uiPriority w:val="32"/>
    <w:qFormat/>
    <w:rsid w:val="003B66EF"/>
    <w:rPr>
      <w:b/>
      <w:bCs/>
      <w:smallCaps/>
      <w:spacing w:val="5"/>
      <w:sz w:val="22"/>
      <w:szCs w:val="22"/>
      <w:u w:val="single"/>
    </w:rPr>
  </w:style>
  <w:style w:type="character" w:styleId="Raamatupealkiri">
    <w:name w:val="Book Title"/>
    <w:uiPriority w:val="33"/>
    <w:qFormat/>
    <w:rsid w:val="003B66E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3B66EF"/>
    <w:pPr>
      <w:outlineLvl w:val="9"/>
    </w:pPr>
  </w:style>
  <w:style w:type="paragraph" w:styleId="Loendilik">
    <w:name w:val="List Paragraph"/>
    <w:basedOn w:val="Normaallaad"/>
    <w:uiPriority w:val="34"/>
    <w:qFormat/>
    <w:rsid w:val="001A67DB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3E23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E23A7"/>
  </w:style>
  <w:style w:type="paragraph" w:styleId="Jalus">
    <w:name w:val="footer"/>
    <w:basedOn w:val="Normaallaad"/>
    <w:link w:val="JalusMrk"/>
    <w:uiPriority w:val="99"/>
    <w:unhideWhenUsed/>
    <w:rsid w:val="003E23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E23A7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E2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E23A7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703E96"/>
    <w:rPr>
      <w:color w:val="0563C1" w:themeColor="hyperlink"/>
      <w:u w:val="single"/>
    </w:rPr>
  </w:style>
  <w:style w:type="table" w:styleId="Kontuurtabel">
    <w:name w:val="Table Grid"/>
    <w:basedOn w:val="Normaaltabel"/>
    <w:uiPriority w:val="59"/>
    <w:rsid w:val="00D22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iis.ee/ru/situaciya-s-bezopasnostyu-v-evrope" TargetMode="External"/><Relationship Id="rId13" Type="http://schemas.openxmlformats.org/officeDocument/2006/relationships/hyperlink" Target="mailto:migrationadvice@politsei.ee" TargetMode="External"/><Relationship Id="rId18" Type="http://schemas.openxmlformats.org/officeDocument/2006/relationships/hyperlink" Target="https://www.super.ee/ru/hinnad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google.com/search?%7bgoogle:acceptedSuggestion%7doq=ukraina+saatkond&amp;sourceid=chrome&amp;ie=UTF-8&amp;q=ukraina+saatkond" TargetMode="External"/><Relationship Id="rId17" Type="http://schemas.openxmlformats.org/officeDocument/2006/relationships/hyperlink" Target="https://www.elisa.ee/ru/eraklient/koned/konekaart/kuumaksuvaba-konekaar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odafone.ua/en/za-kordon/roaming/search-results?country=Estonia&amp;type=prepa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tonia.mfa.gov.ua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ev.3mob.ua/application/services/individual/key/185?lang=e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kk.ee/et/avaleht/" TargetMode="External"/><Relationship Id="rId19" Type="http://schemas.openxmlformats.org/officeDocument/2006/relationships/hyperlink" Target="https://tele2.ee/ru/paketid/konekaart/priceplan_filter/prepaid-k%C3%B5ik-%C3%BCh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ootukassa.ee/ru" TargetMode="External"/><Relationship Id="rId14" Type="http://schemas.openxmlformats.org/officeDocument/2006/relationships/hyperlink" Target="https://kyivstar.ua/en/mm/roaming/roaming-v-estonii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73E7E-CFC8-4CCE-A84C-D71D49562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KASUTAMISEKS 17.11.2021 ÕPPUSEL „ELVA EHMATUS“</vt:lpstr>
    </vt:vector>
  </TitlesOfParts>
  <Company>Sotsiaalministeerium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KASUTAMISEKS 17.11.2021 ÕPPUSEL „ELVA EHMATUS“</dc:title>
  <dc:subject/>
  <dc:creator>Helen Alton</dc:creator>
  <cp:keywords/>
  <dc:description/>
  <cp:lastModifiedBy>Küllike Heide</cp:lastModifiedBy>
  <cp:revision>2</cp:revision>
  <cp:lastPrinted>2021-11-16T09:37:00Z</cp:lastPrinted>
  <dcterms:created xsi:type="dcterms:W3CDTF">2022-03-15T08:26:00Z</dcterms:created>
  <dcterms:modified xsi:type="dcterms:W3CDTF">2022-03-15T08:26:00Z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-904210516</vt:i4>
  </property>
  <property fmtid="{D5CDD505-2E9C-101B-9397-08002B2CF9AE}" pid="3" name="_NewReviewCycle">
    <vt:lpwstr/>
  </property>
  <property fmtid="{D5CDD505-2E9C-101B-9397-08002B2CF9AE}" pid="4" name="_EmailSubject">
    <vt:lpwstr>Materjal saabujaile</vt:lpwstr>
  </property>
  <property fmtid="{D5CDD505-2E9C-101B-9397-08002B2CF9AE}" pid="5" name="_AuthorEmail">
    <vt:lpwstr>triin.raudsepp@sotsiaalkindlustusamet.ee</vt:lpwstr>
  </property>
  <property fmtid="{D5CDD505-2E9C-101B-9397-08002B2CF9AE}" pid="6" name="_AuthorEmailDisplayName">
    <vt:lpwstr>Triin Raudsepp</vt:lpwstr>
  </property>
  <property fmtid="{D5CDD505-2E9C-101B-9397-08002B2CF9AE}" pid="7" name="_ReviewingToolsShownOnce">
    <vt:lpwstr/>
  </property>
</Properties>
</file>